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52B29E" w14:textId="77777777" w:rsidR="00CF1377" w:rsidRPr="00CD5184" w:rsidRDefault="0006090F" w:rsidP="004B466D">
      <w:pPr>
        <w:widowControl w:val="0"/>
        <w:spacing w:after="0" w:line="240" w:lineRule="auto"/>
        <w:jc w:val="center"/>
        <w:rPr>
          <w:rFonts w:ascii="Arial" w:hAnsi="Arial" w:cs="Arial"/>
          <w:b/>
          <w:color w:val="17365D" w:themeColor="text2" w:themeShade="BF"/>
          <w:sz w:val="20"/>
          <w:szCs w:val="20"/>
        </w:rPr>
      </w:pPr>
      <w:r w:rsidRPr="00CD5184">
        <w:rPr>
          <w:rFonts w:ascii="Arial" w:hAnsi="Arial" w:cs="Arial"/>
          <w:b/>
          <w:color w:val="17365D" w:themeColor="text2" w:themeShade="BF"/>
          <w:sz w:val="20"/>
          <w:szCs w:val="20"/>
        </w:rPr>
        <w:t xml:space="preserve">TROŠKOVI </w:t>
      </w:r>
      <w:r w:rsidR="004B466D" w:rsidRPr="00CD5184">
        <w:rPr>
          <w:rFonts w:ascii="Arial" w:hAnsi="Arial" w:cs="Arial"/>
          <w:b/>
          <w:color w:val="17365D" w:themeColor="text2" w:themeShade="BF"/>
          <w:sz w:val="20"/>
          <w:szCs w:val="20"/>
        </w:rPr>
        <w:t xml:space="preserve">OSOBLJA I TROŠKOVI </w:t>
      </w:r>
      <w:r w:rsidRPr="00CD5184">
        <w:rPr>
          <w:rFonts w:ascii="Arial" w:hAnsi="Arial" w:cs="Arial"/>
          <w:b/>
          <w:color w:val="17365D" w:themeColor="text2" w:themeShade="BF"/>
          <w:sz w:val="20"/>
          <w:szCs w:val="20"/>
        </w:rPr>
        <w:t xml:space="preserve">RADA KOD PODUZETNIKA U HRVATSKOJ U </w:t>
      </w:r>
      <w:r w:rsidR="00445F08" w:rsidRPr="00CD5184">
        <w:rPr>
          <w:rFonts w:ascii="Arial" w:hAnsi="Arial" w:cs="Arial"/>
          <w:b/>
          <w:color w:val="17365D" w:themeColor="text2" w:themeShade="BF"/>
          <w:sz w:val="20"/>
          <w:szCs w:val="20"/>
        </w:rPr>
        <w:t>20</w:t>
      </w:r>
      <w:r w:rsidR="00CD5184" w:rsidRPr="00CD5184">
        <w:rPr>
          <w:rFonts w:ascii="Arial" w:hAnsi="Arial" w:cs="Arial"/>
          <w:b/>
          <w:color w:val="17365D" w:themeColor="text2" w:themeShade="BF"/>
          <w:sz w:val="20"/>
          <w:szCs w:val="20"/>
        </w:rPr>
        <w:t>21</w:t>
      </w:r>
      <w:r w:rsidRPr="00CD5184">
        <w:rPr>
          <w:rFonts w:ascii="Arial" w:hAnsi="Arial" w:cs="Arial"/>
          <w:b/>
          <w:color w:val="17365D" w:themeColor="text2" w:themeShade="BF"/>
          <w:sz w:val="20"/>
          <w:szCs w:val="20"/>
        </w:rPr>
        <w:t>. GODINI</w:t>
      </w:r>
    </w:p>
    <w:p w14:paraId="399B021C" w14:textId="77777777" w:rsidR="00F05892" w:rsidRPr="008C6542" w:rsidRDefault="008F34AA" w:rsidP="008C6542">
      <w:pPr>
        <w:spacing w:before="180" w:after="0"/>
        <w:jc w:val="both"/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</w:pPr>
      <w:r w:rsidRPr="00854422">
        <w:rPr>
          <w:rFonts w:ascii="Arial" w:hAnsi="Arial" w:cs="Arial"/>
          <w:color w:val="17365D" w:themeColor="text2" w:themeShade="BF"/>
          <w:sz w:val="20"/>
          <w:szCs w:val="20"/>
        </w:rPr>
        <w:t xml:space="preserve">U </w:t>
      </w:r>
      <w:r w:rsidR="00445F08" w:rsidRPr="00854422">
        <w:rPr>
          <w:rFonts w:ascii="Arial" w:hAnsi="Arial" w:cs="Arial"/>
          <w:color w:val="17365D" w:themeColor="text2" w:themeShade="BF"/>
          <w:sz w:val="20"/>
          <w:szCs w:val="20"/>
        </w:rPr>
        <w:t>20</w:t>
      </w:r>
      <w:r w:rsidR="001E277D" w:rsidRPr="00854422">
        <w:rPr>
          <w:rFonts w:ascii="Arial" w:hAnsi="Arial" w:cs="Arial"/>
          <w:color w:val="17365D" w:themeColor="text2" w:themeShade="BF"/>
          <w:sz w:val="20"/>
          <w:szCs w:val="20"/>
        </w:rPr>
        <w:t>21</w:t>
      </w:r>
      <w:r w:rsidRPr="00854422">
        <w:rPr>
          <w:rFonts w:ascii="Arial" w:hAnsi="Arial" w:cs="Arial"/>
          <w:color w:val="17365D" w:themeColor="text2" w:themeShade="BF"/>
          <w:sz w:val="20"/>
          <w:szCs w:val="20"/>
        </w:rPr>
        <w:t xml:space="preserve">. </w:t>
      </w:r>
      <w:r w:rsidR="00D965D0" w:rsidRPr="00854422">
        <w:rPr>
          <w:rFonts w:ascii="Arial" w:hAnsi="Arial" w:cs="Arial"/>
          <w:color w:val="17365D" w:themeColor="text2" w:themeShade="BF"/>
          <w:sz w:val="20"/>
          <w:szCs w:val="20"/>
        </w:rPr>
        <w:t>g</w:t>
      </w:r>
      <w:r w:rsidRPr="00854422">
        <w:rPr>
          <w:rFonts w:ascii="Arial" w:hAnsi="Arial" w:cs="Arial"/>
          <w:color w:val="17365D" w:themeColor="text2" w:themeShade="BF"/>
          <w:sz w:val="20"/>
          <w:szCs w:val="20"/>
        </w:rPr>
        <w:t>odini</w:t>
      </w:r>
      <w:r w:rsidR="00DA4FC1" w:rsidRPr="00854422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1E277D" w:rsidRPr="00854422">
        <w:rPr>
          <w:rFonts w:ascii="Arial" w:hAnsi="Arial" w:cs="Arial"/>
          <w:color w:val="17365D" w:themeColor="text2" w:themeShade="BF"/>
          <w:sz w:val="20"/>
          <w:szCs w:val="20"/>
        </w:rPr>
        <w:t>144.259</w:t>
      </w:r>
      <w:r w:rsidR="00DA4FC1" w:rsidRPr="00854422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Pr="00854422">
        <w:rPr>
          <w:rFonts w:ascii="Arial" w:hAnsi="Arial" w:cs="Arial"/>
          <w:color w:val="17365D" w:themeColor="text2" w:themeShade="BF"/>
          <w:sz w:val="20"/>
          <w:szCs w:val="20"/>
        </w:rPr>
        <w:t>poduzetni</w:t>
      </w:r>
      <w:r w:rsidR="00DA4FC1" w:rsidRPr="00854422">
        <w:rPr>
          <w:rFonts w:ascii="Arial" w:hAnsi="Arial" w:cs="Arial"/>
          <w:color w:val="17365D" w:themeColor="text2" w:themeShade="BF"/>
          <w:sz w:val="20"/>
          <w:szCs w:val="20"/>
        </w:rPr>
        <w:t>ka</w:t>
      </w:r>
      <w:r w:rsidR="00827C15" w:rsidRPr="00854422">
        <w:rPr>
          <w:color w:val="17365D" w:themeColor="text2" w:themeShade="BF"/>
          <w:vertAlign w:val="superscript"/>
        </w:rPr>
        <w:footnoteReference w:id="1"/>
      </w:r>
      <w:r w:rsidR="00D965D0" w:rsidRPr="00854422">
        <w:rPr>
          <w:rFonts w:ascii="Arial" w:hAnsi="Arial" w:cs="Arial"/>
          <w:color w:val="17365D" w:themeColor="text2" w:themeShade="BF"/>
          <w:sz w:val="20"/>
          <w:szCs w:val="20"/>
          <w:vertAlign w:val="superscript"/>
        </w:rPr>
        <w:t xml:space="preserve"> </w:t>
      </w:r>
      <w:r w:rsidRPr="00854422">
        <w:rPr>
          <w:rFonts w:ascii="Arial" w:hAnsi="Arial" w:cs="Arial"/>
          <w:color w:val="17365D" w:themeColor="text2" w:themeShade="BF"/>
          <w:sz w:val="20"/>
          <w:szCs w:val="20"/>
        </w:rPr>
        <w:t>obvezni</w:t>
      </w:r>
      <w:r w:rsidR="006863F0" w:rsidRPr="00854422">
        <w:rPr>
          <w:rFonts w:ascii="Arial" w:hAnsi="Arial" w:cs="Arial"/>
          <w:color w:val="17365D" w:themeColor="text2" w:themeShade="BF"/>
          <w:sz w:val="20"/>
          <w:szCs w:val="20"/>
        </w:rPr>
        <w:t xml:space="preserve">ka </w:t>
      </w:r>
      <w:r w:rsidRPr="00854422">
        <w:rPr>
          <w:rFonts w:ascii="Arial" w:hAnsi="Arial" w:cs="Arial"/>
          <w:color w:val="17365D" w:themeColor="text2" w:themeShade="BF"/>
          <w:sz w:val="20"/>
          <w:szCs w:val="20"/>
        </w:rPr>
        <w:t xml:space="preserve">poreza na dobit, bez </w:t>
      </w:r>
      <w:r w:rsidR="00BB65A3" w:rsidRPr="00854422">
        <w:rPr>
          <w:rFonts w:ascii="Arial" w:hAnsi="Arial" w:cs="Arial"/>
          <w:color w:val="17365D" w:themeColor="text2" w:themeShade="BF"/>
          <w:sz w:val="20"/>
          <w:szCs w:val="20"/>
        </w:rPr>
        <w:t xml:space="preserve">financijskih institucija, </w:t>
      </w:r>
      <w:r w:rsidR="006863F0" w:rsidRPr="00854422">
        <w:rPr>
          <w:rFonts w:ascii="Arial" w:hAnsi="Arial" w:cs="Arial"/>
          <w:color w:val="17365D" w:themeColor="text2" w:themeShade="BF"/>
          <w:sz w:val="20"/>
          <w:szCs w:val="20"/>
        </w:rPr>
        <w:t>zapošljaval</w:t>
      </w:r>
      <w:r w:rsidR="00C40BC7" w:rsidRPr="00854422">
        <w:rPr>
          <w:rFonts w:ascii="Arial" w:hAnsi="Arial" w:cs="Arial"/>
          <w:color w:val="17365D" w:themeColor="text2" w:themeShade="BF"/>
          <w:sz w:val="20"/>
          <w:szCs w:val="20"/>
        </w:rPr>
        <w:t>o</w:t>
      </w:r>
      <w:r w:rsidR="006863F0" w:rsidRPr="00854422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C40BC7" w:rsidRPr="00854422">
        <w:rPr>
          <w:rFonts w:ascii="Arial" w:hAnsi="Arial" w:cs="Arial"/>
          <w:color w:val="17365D" w:themeColor="text2" w:themeShade="BF"/>
          <w:sz w:val="20"/>
          <w:szCs w:val="20"/>
        </w:rPr>
        <w:t>je</w:t>
      </w:r>
      <w:r w:rsidR="00BB65A3" w:rsidRPr="00854422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854422" w:rsidRPr="00854422">
        <w:rPr>
          <w:rFonts w:ascii="Arial" w:hAnsi="Arial" w:cs="Arial"/>
          <w:color w:val="17365D" w:themeColor="text2" w:themeShade="BF"/>
          <w:sz w:val="20"/>
          <w:szCs w:val="20"/>
        </w:rPr>
        <w:t>964.742</w:t>
      </w:r>
      <w:r w:rsidR="00842B67" w:rsidRPr="00854422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6863F0" w:rsidRPr="00854422">
        <w:rPr>
          <w:rFonts w:ascii="Arial" w:hAnsi="Arial" w:cs="Arial"/>
          <w:color w:val="17365D" w:themeColor="text2" w:themeShade="BF"/>
          <w:sz w:val="20"/>
          <w:szCs w:val="20"/>
        </w:rPr>
        <w:t>radnika</w:t>
      </w:r>
      <w:r w:rsidR="00BB65A3" w:rsidRPr="00854422">
        <w:rPr>
          <w:rFonts w:ascii="Arial" w:hAnsi="Arial" w:cs="Arial"/>
          <w:color w:val="17365D" w:themeColor="text2" w:themeShade="BF"/>
          <w:sz w:val="20"/>
          <w:szCs w:val="20"/>
        </w:rPr>
        <w:t xml:space="preserve"> za koje su</w:t>
      </w:r>
      <w:r w:rsidRPr="00854422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6863F0" w:rsidRPr="00854422">
        <w:rPr>
          <w:rFonts w:ascii="Arial" w:hAnsi="Arial" w:cs="Arial"/>
          <w:color w:val="17365D" w:themeColor="text2" w:themeShade="BF"/>
          <w:sz w:val="20"/>
          <w:szCs w:val="20"/>
        </w:rPr>
        <w:t xml:space="preserve">iskazali </w:t>
      </w:r>
      <w:r w:rsidRPr="00854422">
        <w:rPr>
          <w:rFonts w:ascii="Arial" w:hAnsi="Arial" w:cs="Arial"/>
          <w:color w:val="17365D" w:themeColor="text2" w:themeShade="BF"/>
          <w:sz w:val="20"/>
          <w:szCs w:val="20"/>
        </w:rPr>
        <w:t>troškov</w:t>
      </w:r>
      <w:r w:rsidR="006863F0" w:rsidRPr="00854422">
        <w:rPr>
          <w:rFonts w:ascii="Arial" w:hAnsi="Arial" w:cs="Arial"/>
          <w:color w:val="17365D" w:themeColor="text2" w:themeShade="BF"/>
          <w:sz w:val="20"/>
          <w:szCs w:val="20"/>
        </w:rPr>
        <w:t>e</w:t>
      </w:r>
      <w:r w:rsidRPr="00854422">
        <w:rPr>
          <w:rFonts w:ascii="Arial" w:hAnsi="Arial" w:cs="Arial"/>
          <w:color w:val="17365D" w:themeColor="text2" w:themeShade="BF"/>
          <w:sz w:val="20"/>
          <w:szCs w:val="20"/>
        </w:rPr>
        <w:t xml:space="preserve"> osoblja </w:t>
      </w:r>
      <w:r w:rsidR="006863F0" w:rsidRPr="00854422">
        <w:rPr>
          <w:rFonts w:ascii="Arial" w:hAnsi="Arial" w:cs="Arial"/>
          <w:color w:val="17365D" w:themeColor="text2" w:themeShade="BF"/>
          <w:sz w:val="20"/>
          <w:szCs w:val="20"/>
        </w:rPr>
        <w:t xml:space="preserve">u iznosu od </w:t>
      </w:r>
      <w:r w:rsidR="00854422" w:rsidRPr="00854422">
        <w:rPr>
          <w:rFonts w:ascii="Arial" w:hAnsi="Arial" w:cs="Arial"/>
          <w:color w:val="17365D" w:themeColor="text2" w:themeShade="BF"/>
          <w:sz w:val="20"/>
          <w:szCs w:val="20"/>
        </w:rPr>
        <w:t>113,4</w:t>
      </w:r>
      <w:r w:rsidRPr="00854422">
        <w:rPr>
          <w:rFonts w:ascii="Arial" w:hAnsi="Arial" w:cs="Arial"/>
          <w:color w:val="17365D" w:themeColor="text2" w:themeShade="BF"/>
          <w:sz w:val="20"/>
          <w:szCs w:val="20"/>
        </w:rPr>
        <w:t xml:space="preserve"> milijard</w:t>
      </w:r>
      <w:r w:rsidR="00854422" w:rsidRPr="00854422">
        <w:rPr>
          <w:rFonts w:ascii="Arial" w:hAnsi="Arial" w:cs="Arial"/>
          <w:color w:val="17365D" w:themeColor="text2" w:themeShade="BF"/>
          <w:sz w:val="20"/>
          <w:szCs w:val="20"/>
        </w:rPr>
        <w:t>e</w:t>
      </w:r>
      <w:r w:rsidRPr="00854422">
        <w:rPr>
          <w:rFonts w:ascii="Arial" w:hAnsi="Arial" w:cs="Arial"/>
          <w:color w:val="17365D" w:themeColor="text2" w:themeShade="BF"/>
          <w:sz w:val="20"/>
          <w:szCs w:val="20"/>
        </w:rPr>
        <w:t xml:space="preserve"> kuna</w:t>
      </w:r>
      <w:r w:rsidR="00D965D0" w:rsidRPr="00854422">
        <w:rPr>
          <w:rFonts w:ascii="Arial" w:hAnsi="Arial" w:cs="Arial"/>
          <w:color w:val="17365D" w:themeColor="text2" w:themeShade="BF"/>
          <w:sz w:val="20"/>
          <w:szCs w:val="20"/>
        </w:rPr>
        <w:t>,</w:t>
      </w:r>
      <w:r w:rsidRPr="00854422">
        <w:rPr>
          <w:rFonts w:ascii="Arial" w:hAnsi="Arial" w:cs="Arial"/>
          <w:color w:val="17365D" w:themeColor="text2" w:themeShade="BF"/>
          <w:sz w:val="20"/>
          <w:szCs w:val="20"/>
        </w:rPr>
        <w:t xml:space="preserve"> što je </w:t>
      </w:r>
      <w:r w:rsidR="00854422" w:rsidRPr="00854422">
        <w:rPr>
          <w:rFonts w:ascii="Arial" w:hAnsi="Arial" w:cs="Arial"/>
          <w:color w:val="17365D" w:themeColor="text2" w:themeShade="BF"/>
          <w:sz w:val="20"/>
          <w:szCs w:val="20"/>
        </w:rPr>
        <w:t>8,8</w:t>
      </w:r>
      <w:r w:rsidR="00D965D0" w:rsidRPr="00854422">
        <w:rPr>
          <w:rFonts w:ascii="Arial" w:hAnsi="Arial" w:cs="Arial"/>
          <w:color w:val="17365D" w:themeColor="text2" w:themeShade="BF"/>
          <w:sz w:val="20"/>
          <w:szCs w:val="20"/>
        </w:rPr>
        <w:t>%</w:t>
      </w:r>
      <w:r w:rsidRPr="00854422">
        <w:rPr>
          <w:rFonts w:ascii="Arial" w:hAnsi="Arial" w:cs="Arial"/>
          <w:color w:val="17365D" w:themeColor="text2" w:themeShade="BF"/>
          <w:sz w:val="20"/>
          <w:szCs w:val="20"/>
        </w:rPr>
        <w:t xml:space="preserve"> više u odnosu </w:t>
      </w:r>
      <w:r w:rsidRPr="008C6542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na </w:t>
      </w:r>
      <w:r w:rsidR="000628D1" w:rsidRPr="008C6542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2020</w:t>
      </w:r>
      <w:r w:rsidR="006863F0" w:rsidRPr="008C6542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.</w:t>
      </w:r>
      <w:r w:rsidR="00854422" w:rsidRPr="008C6542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 godinu.</w:t>
      </w:r>
    </w:p>
    <w:p w14:paraId="0AACB42F" w14:textId="77777777" w:rsidR="0044344C" w:rsidRPr="00ED31F2" w:rsidRDefault="008F34AA" w:rsidP="008C6542">
      <w:pPr>
        <w:spacing w:before="180" w:after="0"/>
        <w:jc w:val="both"/>
        <w:rPr>
          <w:rFonts w:ascii="Arial" w:hAnsi="Arial" w:cs="Arial"/>
          <w:color w:val="17365D" w:themeColor="text2" w:themeShade="BF"/>
          <w:sz w:val="20"/>
          <w:szCs w:val="20"/>
        </w:rPr>
      </w:pPr>
      <w:r w:rsidRPr="008C6542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Udio troškova</w:t>
      </w:r>
      <w:r w:rsidRPr="00194D0A">
        <w:rPr>
          <w:rFonts w:ascii="Arial" w:hAnsi="Arial" w:cs="Arial"/>
          <w:color w:val="17365D" w:themeColor="text2" w:themeShade="BF"/>
          <w:sz w:val="20"/>
          <w:szCs w:val="20"/>
        </w:rPr>
        <w:t xml:space="preserve"> osoblja u poslovnim rashodima iznosi</w:t>
      </w:r>
      <w:r w:rsidR="00D965D0" w:rsidRPr="00194D0A">
        <w:rPr>
          <w:rFonts w:ascii="Arial" w:hAnsi="Arial" w:cs="Arial"/>
          <w:color w:val="17365D" w:themeColor="text2" w:themeShade="BF"/>
          <w:sz w:val="20"/>
          <w:szCs w:val="20"/>
        </w:rPr>
        <w:t>o je</w:t>
      </w:r>
      <w:r w:rsidRPr="00194D0A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194D0A" w:rsidRPr="00194D0A">
        <w:rPr>
          <w:rFonts w:ascii="Arial" w:hAnsi="Arial" w:cs="Arial"/>
          <w:color w:val="17365D" w:themeColor="text2" w:themeShade="BF"/>
          <w:sz w:val="20"/>
          <w:szCs w:val="20"/>
        </w:rPr>
        <w:t>13,9</w:t>
      </w:r>
      <w:r w:rsidR="00DA4FC1" w:rsidRPr="00194D0A">
        <w:rPr>
          <w:rFonts w:ascii="Arial" w:hAnsi="Arial" w:cs="Arial"/>
          <w:color w:val="17365D" w:themeColor="text2" w:themeShade="BF"/>
          <w:sz w:val="20"/>
          <w:szCs w:val="20"/>
        </w:rPr>
        <w:t xml:space="preserve">%, a </w:t>
      </w:r>
      <w:r w:rsidRPr="00194D0A">
        <w:rPr>
          <w:rFonts w:ascii="Arial" w:hAnsi="Arial" w:cs="Arial"/>
          <w:color w:val="17365D" w:themeColor="text2" w:themeShade="BF"/>
          <w:sz w:val="20"/>
          <w:szCs w:val="20"/>
        </w:rPr>
        <w:t xml:space="preserve">u ukupnim rashodima </w:t>
      </w:r>
      <w:r w:rsidR="00194D0A" w:rsidRPr="00194D0A">
        <w:rPr>
          <w:rFonts w:ascii="Arial" w:hAnsi="Arial" w:cs="Arial"/>
          <w:color w:val="17365D" w:themeColor="text2" w:themeShade="BF"/>
          <w:sz w:val="20"/>
          <w:szCs w:val="20"/>
        </w:rPr>
        <w:t>13,6</w:t>
      </w:r>
      <w:r w:rsidRPr="00194D0A">
        <w:rPr>
          <w:rFonts w:ascii="Arial" w:hAnsi="Arial" w:cs="Arial"/>
          <w:color w:val="17365D" w:themeColor="text2" w:themeShade="BF"/>
          <w:sz w:val="20"/>
          <w:szCs w:val="20"/>
        </w:rPr>
        <w:t>%</w:t>
      </w:r>
      <w:r w:rsidR="00D965D0" w:rsidRPr="00194D0A">
        <w:rPr>
          <w:rFonts w:ascii="Arial" w:hAnsi="Arial" w:cs="Arial"/>
          <w:color w:val="17365D" w:themeColor="text2" w:themeShade="BF"/>
          <w:sz w:val="20"/>
          <w:szCs w:val="20"/>
        </w:rPr>
        <w:t>.</w:t>
      </w:r>
      <w:r w:rsidR="00DA4FC1" w:rsidRPr="00194D0A">
        <w:rPr>
          <w:rFonts w:ascii="Arial" w:hAnsi="Arial" w:cs="Arial"/>
          <w:color w:val="17365D" w:themeColor="text2" w:themeShade="BF"/>
          <w:sz w:val="20"/>
          <w:szCs w:val="20"/>
        </w:rPr>
        <w:t xml:space="preserve"> Prema iskazanim troškovima za neto plaće i nadnice</w:t>
      </w:r>
      <w:r w:rsidR="00393EF0" w:rsidRPr="00194D0A">
        <w:rPr>
          <w:rFonts w:ascii="Arial" w:hAnsi="Arial" w:cs="Arial"/>
          <w:color w:val="17365D" w:themeColor="text2" w:themeShade="BF"/>
          <w:sz w:val="20"/>
          <w:szCs w:val="20"/>
        </w:rPr>
        <w:t>,</w:t>
      </w:r>
      <w:r w:rsidR="00DA4FC1" w:rsidRPr="00194D0A">
        <w:rPr>
          <w:rFonts w:ascii="Arial" w:hAnsi="Arial" w:cs="Arial"/>
          <w:color w:val="17365D" w:themeColor="text2" w:themeShade="BF"/>
          <w:sz w:val="20"/>
          <w:szCs w:val="20"/>
        </w:rPr>
        <w:t xml:space="preserve"> zapos</w:t>
      </w:r>
      <w:r w:rsidR="00393EF0" w:rsidRPr="00194D0A">
        <w:rPr>
          <w:rFonts w:ascii="Arial" w:hAnsi="Arial" w:cs="Arial"/>
          <w:color w:val="17365D" w:themeColor="text2" w:themeShade="BF"/>
          <w:sz w:val="20"/>
          <w:szCs w:val="20"/>
        </w:rPr>
        <w:t>lenima kod poduzetnika obračunat</w:t>
      </w:r>
      <w:r w:rsidR="00DA4FC1" w:rsidRPr="00194D0A">
        <w:rPr>
          <w:rFonts w:ascii="Arial" w:hAnsi="Arial" w:cs="Arial"/>
          <w:color w:val="17365D" w:themeColor="text2" w:themeShade="BF"/>
          <w:sz w:val="20"/>
          <w:szCs w:val="20"/>
        </w:rPr>
        <w:t>a je prosječn</w:t>
      </w:r>
      <w:r w:rsidR="006974D8" w:rsidRPr="00194D0A">
        <w:rPr>
          <w:rFonts w:ascii="Arial" w:hAnsi="Arial" w:cs="Arial"/>
          <w:color w:val="17365D" w:themeColor="text2" w:themeShade="BF"/>
          <w:sz w:val="20"/>
          <w:szCs w:val="20"/>
        </w:rPr>
        <w:t>a</w:t>
      </w:r>
      <w:r w:rsidR="00DA4FC1" w:rsidRPr="00194D0A">
        <w:rPr>
          <w:rFonts w:ascii="Arial" w:hAnsi="Arial" w:cs="Arial"/>
          <w:color w:val="17365D" w:themeColor="text2" w:themeShade="BF"/>
          <w:sz w:val="20"/>
          <w:szCs w:val="20"/>
        </w:rPr>
        <w:t xml:space="preserve"> mjesečn</w:t>
      </w:r>
      <w:r w:rsidR="006974D8" w:rsidRPr="00194D0A">
        <w:rPr>
          <w:rFonts w:ascii="Arial" w:hAnsi="Arial" w:cs="Arial"/>
          <w:color w:val="17365D" w:themeColor="text2" w:themeShade="BF"/>
          <w:sz w:val="20"/>
          <w:szCs w:val="20"/>
        </w:rPr>
        <w:t>a</w:t>
      </w:r>
      <w:r w:rsidR="00DA4FC1" w:rsidRPr="00194D0A">
        <w:rPr>
          <w:rFonts w:ascii="Arial" w:hAnsi="Arial" w:cs="Arial"/>
          <w:color w:val="17365D" w:themeColor="text2" w:themeShade="BF"/>
          <w:sz w:val="20"/>
          <w:szCs w:val="20"/>
        </w:rPr>
        <w:t xml:space="preserve"> neto plać</w:t>
      </w:r>
      <w:r w:rsidR="006974D8" w:rsidRPr="00194D0A">
        <w:rPr>
          <w:rFonts w:ascii="Arial" w:hAnsi="Arial" w:cs="Arial"/>
          <w:color w:val="17365D" w:themeColor="text2" w:themeShade="BF"/>
          <w:sz w:val="20"/>
          <w:szCs w:val="20"/>
        </w:rPr>
        <w:t>a</w:t>
      </w:r>
      <w:r w:rsidR="00DA4FC1" w:rsidRPr="00194D0A">
        <w:rPr>
          <w:rFonts w:ascii="Arial" w:hAnsi="Arial" w:cs="Arial"/>
          <w:color w:val="17365D" w:themeColor="text2" w:themeShade="BF"/>
          <w:sz w:val="20"/>
          <w:szCs w:val="20"/>
        </w:rPr>
        <w:t xml:space="preserve"> u iznosu od </w:t>
      </w:r>
      <w:r w:rsidR="00194D0A" w:rsidRPr="00194D0A">
        <w:rPr>
          <w:rFonts w:ascii="Arial" w:hAnsi="Arial" w:cs="Arial"/>
          <w:color w:val="17365D" w:themeColor="text2" w:themeShade="BF"/>
          <w:sz w:val="20"/>
          <w:szCs w:val="20"/>
        </w:rPr>
        <w:t xml:space="preserve">6.350 </w:t>
      </w:r>
      <w:r w:rsidR="00DA4FC1" w:rsidRPr="00194D0A">
        <w:rPr>
          <w:rFonts w:ascii="Arial" w:hAnsi="Arial" w:cs="Arial"/>
          <w:color w:val="17365D" w:themeColor="text2" w:themeShade="BF"/>
          <w:sz w:val="20"/>
          <w:szCs w:val="20"/>
        </w:rPr>
        <w:t>kun</w:t>
      </w:r>
      <w:r w:rsidR="00194D0A" w:rsidRPr="00194D0A">
        <w:rPr>
          <w:rFonts w:ascii="Arial" w:hAnsi="Arial" w:cs="Arial"/>
          <w:color w:val="17365D" w:themeColor="text2" w:themeShade="BF"/>
          <w:sz w:val="20"/>
          <w:szCs w:val="20"/>
        </w:rPr>
        <w:t>a</w:t>
      </w:r>
      <w:r w:rsidR="00DA4FC1" w:rsidRPr="00194D0A">
        <w:rPr>
          <w:rFonts w:ascii="Arial" w:hAnsi="Arial" w:cs="Arial"/>
          <w:color w:val="17365D" w:themeColor="text2" w:themeShade="BF"/>
          <w:sz w:val="20"/>
          <w:szCs w:val="20"/>
        </w:rPr>
        <w:t xml:space="preserve">, što je nominalno </w:t>
      </w:r>
      <w:r w:rsidR="00194D0A" w:rsidRPr="00194D0A">
        <w:rPr>
          <w:rFonts w:ascii="Arial" w:hAnsi="Arial" w:cs="Arial"/>
          <w:color w:val="17365D" w:themeColor="text2" w:themeShade="BF"/>
          <w:sz w:val="20"/>
          <w:szCs w:val="20"/>
        </w:rPr>
        <w:t>6,1</w:t>
      </w:r>
      <w:r w:rsidR="00DA4FC1" w:rsidRPr="00194D0A">
        <w:rPr>
          <w:rFonts w:ascii="Arial" w:hAnsi="Arial" w:cs="Arial"/>
          <w:color w:val="17365D" w:themeColor="text2" w:themeShade="BF"/>
          <w:sz w:val="20"/>
          <w:szCs w:val="20"/>
        </w:rPr>
        <w:t xml:space="preserve">% više nego </w:t>
      </w:r>
      <w:r w:rsidR="00194D0A" w:rsidRPr="00194D0A">
        <w:rPr>
          <w:rFonts w:ascii="Arial" w:hAnsi="Arial" w:cs="Arial"/>
          <w:color w:val="17365D" w:themeColor="text2" w:themeShade="BF"/>
          <w:sz w:val="20"/>
          <w:szCs w:val="20"/>
        </w:rPr>
        <w:t>2020</w:t>
      </w:r>
      <w:r w:rsidR="006863F0" w:rsidRPr="00194D0A">
        <w:rPr>
          <w:rFonts w:ascii="Arial" w:hAnsi="Arial" w:cs="Arial"/>
          <w:color w:val="17365D" w:themeColor="text2" w:themeShade="BF"/>
          <w:sz w:val="20"/>
          <w:szCs w:val="20"/>
        </w:rPr>
        <w:t>.</w:t>
      </w:r>
      <w:r w:rsidR="00DA4FC1" w:rsidRPr="00194D0A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DA4FC1" w:rsidRPr="00ED31F2">
        <w:rPr>
          <w:rFonts w:ascii="Arial" w:hAnsi="Arial" w:cs="Arial"/>
          <w:color w:val="17365D" w:themeColor="text2" w:themeShade="BF"/>
          <w:sz w:val="20"/>
          <w:szCs w:val="20"/>
        </w:rPr>
        <w:t>godine. Prosječna mjesečna bruto plaća po zaposlenom</w:t>
      </w:r>
      <w:r w:rsidR="00B55BF3" w:rsidRPr="00ED31F2">
        <w:rPr>
          <w:rFonts w:ascii="Arial" w:hAnsi="Arial" w:cs="Arial"/>
          <w:color w:val="17365D" w:themeColor="text2" w:themeShade="BF"/>
          <w:sz w:val="20"/>
          <w:szCs w:val="20"/>
        </w:rPr>
        <w:t xml:space="preserve"> na teret poslodavca</w:t>
      </w:r>
      <w:r w:rsidR="00DA4FC1" w:rsidRPr="00ED31F2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6974D8" w:rsidRPr="00ED31F2">
        <w:rPr>
          <w:rFonts w:ascii="Arial" w:hAnsi="Arial" w:cs="Arial"/>
          <w:color w:val="17365D" w:themeColor="text2" w:themeShade="BF"/>
          <w:sz w:val="20"/>
          <w:szCs w:val="20"/>
        </w:rPr>
        <w:t xml:space="preserve">u </w:t>
      </w:r>
      <w:r w:rsidR="00194D0A" w:rsidRPr="00ED31F2">
        <w:rPr>
          <w:rFonts w:ascii="Arial" w:hAnsi="Arial" w:cs="Arial"/>
          <w:color w:val="17365D" w:themeColor="text2" w:themeShade="BF"/>
          <w:sz w:val="20"/>
          <w:szCs w:val="20"/>
        </w:rPr>
        <w:t>2021</w:t>
      </w:r>
      <w:r w:rsidR="006863F0" w:rsidRPr="00ED31F2">
        <w:rPr>
          <w:rFonts w:ascii="Arial" w:hAnsi="Arial" w:cs="Arial"/>
          <w:color w:val="17365D" w:themeColor="text2" w:themeShade="BF"/>
          <w:sz w:val="20"/>
          <w:szCs w:val="20"/>
        </w:rPr>
        <w:t>.</w:t>
      </w:r>
      <w:r w:rsidR="006974D8" w:rsidRPr="00ED31F2">
        <w:rPr>
          <w:rFonts w:ascii="Arial" w:hAnsi="Arial" w:cs="Arial"/>
          <w:color w:val="17365D" w:themeColor="text2" w:themeShade="BF"/>
          <w:sz w:val="20"/>
          <w:szCs w:val="20"/>
        </w:rPr>
        <w:t xml:space="preserve"> godini </w:t>
      </w:r>
      <w:r w:rsidR="00DA4FC1" w:rsidRPr="00ED31F2">
        <w:rPr>
          <w:rFonts w:ascii="Arial" w:hAnsi="Arial" w:cs="Arial"/>
          <w:color w:val="17365D" w:themeColor="text2" w:themeShade="BF"/>
          <w:sz w:val="20"/>
          <w:szCs w:val="20"/>
        </w:rPr>
        <w:t xml:space="preserve">iznosila je </w:t>
      </w:r>
      <w:r w:rsidR="00782119">
        <w:rPr>
          <w:rFonts w:ascii="Arial" w:hAnsi="Arial" w:cs="Arial"/>
          <w:color w:val="17365D" w:themeColor="text2" w:themeShade="BF"/>
          <w:sz w:val="20"/>
          <w:szCs w:val="20"/>
        </w:rPr>
        <w:t>8.548</w:t>
      </w:r>
      <w:r w:rsidR="00DA4FC1" w:rsidRPr="00ED31F2">
        <w:rPr>
          <w:rFonts w:ascii="Arial" w:hAnsi="Arial" w:cs="Arial"/>
          <w:color w:val="17365D" w:themeColor="text2" w:themeShade="BF"/>
          <w:sz w:val="20"/>
          <w:szCs w:val="20"/>
        </w:rPr>
        <w:t xml:space="preserve"> kun</w:t>
      </w:r>
      <w:r w:rsidR="00B55BF3" w:rsidRPr="00ED31F2">
        <w:rPr>
          <w:rFonts w:ascii="Arial" w:hAnsi="Arial" w:cs="Arial"/>
          <w:color w:val="17365D" w:themeColor="text2" w:themeShade="BF"/>
          <w:sz w:val="20"/>
          <w:szCs w:val="20"/>
        </w:rPr>
        <w:t xml:space="preserve">a (BRUTO I), a prosječna mjesečna bruto plaća po zaposlenom na teret radnika iznosila je </w:t>
      </w:r>
      <w:r w:rsidR="00782119">
        <w:rPr>
          <w:rFonts w:ascii="Arial" w:hAnsi="Arial" w:cs="Arial"/>
          <w:color w:val="17365D" w:themeColor="text2" w:themeShade="BF"/>
          <w:sz w:val="20"/>
          <w:szCs w:val="20"/>
        </w:rPr>
        <w:t>9.791</w:t>
      </w:r>
      <w:r w:rsidR="00ED31F2" w:rsidRPr="00ED31F2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782119">
        <w:rPr>
          <w:rFonts w:ascii="Arial" w:hAnsi="Arial" w:cs="Arial"/>
          <w:color w:val="17365D" w:themeColor="text2" w:themeShade="BF"/>
          <w:sz w:val="20"/>
          <w:szCs w:val="20"/>
        </w:rPr>
        <w:t>kunu</w:t>
      </w:r>
      <w:r w:rsidR="00B55BF3" w:rsidRPr="00ED31F2">
        <w:rPr>
          <w:rFonts w:ascii="Arial" w:hAnsi="Arial" w:cs="Arial"/>
          <w:color w:val="17365D" w:themeColor="text2" w:themeShade="BF"/>
          <w:sz w:val="20"/>
          <w:szCs w:val="20"/>
        </w:rPr>
        <w:t xml:space="preserve"> (BRUTO II)</w:t>
      </w:r>
      <w:r w:rsidR="00DA4FC1" w:rsidRPr="00ED31F2">
        <w:rPr>
          <w:rFonts w:ascii="Arial" w:hAnsi="Arial" w:cs="Arial"/>
          <w:color w:val="17365D" w:themeColor="text2" w:themeShade="BF"/>
          <w:sz w:val="20"/>
          <w:szCs w:val="20"/>
        </w:rPr>
        <w:t>.</w:t>
      </w:r>
    </w:p>
    <w:p w14:paraId="1E89288C" w14:textId="77777777" w:rsidR="007D2CBB" w:rsidRPr="00225389" w:rsidRDefault="007D2CBB" w:rsidP="000B3C2A">
      <w:pPr>
        <w:widowControl w:val="0"/>
        <w:tabs>
          <w:tab w:val="left" w:pos="7513"/>
          <w:tab w:val="right" w:pos="9781"/>
        </w:tabs>
        <w:spacing w:before="180" w:after="40" w:line="240" w:lineRule="auto"/>
        <w:ind w:left="1134" w:hanging="1134"/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</w:pPr>
      <w:r w:rsidRPr="00225389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Tablica 1.</w:t>
      </w:r>
      <w:r w:rsidRPr="00225389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ab/>
      </w:r>
      <w:r w:rsidR="008F34AA" w:rsidRPr="00225389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Troškovi osoblja kod poduzetnika Hrvatske u </w:t>
      </w:r>
      <w:r w:rsidR="00445F08" w:rsidRPr="00225389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20</w:t>
      </w:r>
      <w:r w:rsidR="00225389" w:rsidRPr="00225389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21</w:t>
      </w:r>
      <w:r w:rsidR="008F34AA" w:rsidRPr="00225389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. godini</w:t>
      </w:r>
      <w:r w:rsidR="004E781A" w:rsidRPr="00225389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               </w:t>
      </w:r>
      <w:r w:rsidR="006170B2" w:rsidRPr="00225389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            </w:t>
      </w:r>
      <w:r w:rsidR="008F34AA" w:rsidRPr="00225389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ab/>
        <w:t xml:space="preserve">   </w:t>
      </w:r>
      <w:r w:rsidR="004E781A" w:rsidRPr="00225389"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  <w:t>(iznosi u kuna</w:t>
      </w:r>
      <w:r w:rsidR="008F34AA" w:rsidRPr="00225389"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  <w:t>ma</w:t>
      </w:r>
      <w:r w:rsidR="004E781A" w:rsidRPr="00225389"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  <w:t>)</w:t>
      </w:r>
    </w:p>
    <w:tbl>
      <w:tblPr>
        <w:tblW w:w="9866" w:type="dxa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731"/>
        <w:gridCol w:w="1940"/>
        <w:gridCol w:w="1940"/>
        <w:gridCol w:w="1255"/>
      </w:tblGrid>
      <w:tr w:rsidR="00CD5184" w:rsidRPr="00CD5184" w14:paraId="407B660E" w14:textId="77777777" w:rsidTr="00C06200">
        <w:trPr>
          <w:trHeight w:hRule="exact" w:val="301"/>
          <w:jc w:val="center"/>
        </w:trPr>
        <w:tc>
          <w:tcPr>
            <w:tcW w:w="47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noWrap/>
            <w:vAlign w:val="center"/>
            <w:hideMark/>
          </w:tcPr>
          <w:p w14:paraId="0EE5428D" w14:textId="77777777" w:rsidR="00714FF0" w:rsidRPr="00225389" w:rsidRDefault="00714FF0" w:rsidP="00714F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</w:pPr>
            <w:r w:rsidRPr="00225389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>Troškovi</w:t>
            </w:r>
          </w:p>
        </w:tc>
        <w:tc>
          <w:tcPr>
            <w:tcW w:w="19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0C36DDD6" w14:textId="77777777" w:rsidR="00714FF0" w:rsidRPr="00225389" w:rsidRDefault="00225389" w:rsidP="00714F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</w:pPr>
            <w:r w:rsidRPr="00225389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>2020</w:t>
            </w:r>
            <w:r w:rsidR="006863F0" w:rsidRPr="00225389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>.</w:t>
            </w:r>
          </w:p>
        </w:tc>
        <w:tc>
          <w:tcPr>
            <w:tcW w:w="19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2FE92094" w14:textId="77777777" w:rsidR="00714FF0" w:rsidRPr="00225389" w:rsidRDefault="00225389" w:rsidP="00714F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</w:pPr>
            <w:r w:rsidRPr="00225389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>2021</w:t>
            </w:r>
            <w:r w:rsidR="006863F0" w:rsidRPr="00225389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>.</w:t>
            </w:r>
          </w:p>
        </w:tc>
        <w:tc>
          <w:tcPr>
            <w:tcW w:w="125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1D938C55" w14:textId="77777777" w:rsidR="00714FF0" w:rsidRPr="00225389" w:rsidRDefault="00714FF0" w:rsidP="00714F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</w:pPr>
            <w:r w:rsidRPr="00225389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>Indeks</w:t>
            </w:r>
          </w:p>
        </w:tc>
      </w:tr>
      <w:tr w:rsidR="00854422" w:rsidRPr="00225389" w14:paraId="1D74FE08" w14:textId="77777777" w:rsidTr="00C06200">
        <w:trPr>
          <w:trHeight w:hRule="exact" w:val="301"/>
          <w:jc w:val="center"/>
        </w:trPr>
        <w:tc>
          <w:tcPr>
            <w:tcW w:w="47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14:paraId="5907045F" w14:textId="77777777" w:rsidR="00854422" w:rsidRPr="00225389" w:rsidRDefault="00854422" w:rsidP="00842B67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</w:pPr>
            <w:r w:rsidRPr="00225389"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  <w:t>Neto plaće i nadnice</w:t>
            </w:r>
          </w:p>
        </w:tc>
        <w:tc>
          <w:tcPr>
            <w:tcW w:w="19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bottom"/>
          </w:tcPr>
          <w:p w14:paraId="7D3F8FD1" w14:textId="77777777" w:rsidR="00854422" w:rsidRDefault="00854422" w:rsidP="00C06200">
            <w:pPr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66.981.081.886</w:t>
            </w:r>
          </w:p>
        </w:tc>
        <w:tc>
          <w:tcPr>
            <w:tcW w:w="19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bottom"/>
          </w:tcPr>
          <w:p w14:paraId="0A7D46EE" w14:textId="77777777" w:rsidR="00854422" w:rsidRDefault="00854422" w:rsidP="00C06200">
            <w:pPr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73.517.474.512</w:t>
            </w:r>
          </w:p>
        </w:tc>
        <w:tc>
          <w:tcPr>
            <w:tcW w:w="125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bottom"/>
          </w:tcPr>
          <w:p w14:paraId="0316D1A3" w14:textId="77777777" w:rsidR="00854422" w:rsidRDefault="00854422" w:rsidP="00C06200">
            <w:pPr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109,8</w:t>
            </w:r>
          </w:p>
        </w:tc>
      </w:tr>
      <w:tr w:rsidR="00854422" w:rsidRPr="00225389" w14:paraId="311D2CAC" w14:textId="77777777" w:rsidTr="00C06200">
        <w:trPr>
          <w:trHeight w:hRule="exact" w:val="301"/>
          <w:jc w:val="center"/>
        </w:trPr>
        <w:tc>
          <w:tcPr>
            <w:tcW w:w="47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14:paraId="2C424C01" w14:textId="77777777" w:rsidR="00854422" w:rsidRPr="00225389" w:rsidRDefault="00854422" w:rsidP="00842B67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</w:pPr>
            <w:r w:rsidRPr="00225389"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  <w:t>Troškovi poreza i doprinosa iz plaća</w:t>
            </w:r>
          </w:p>
        </w:tc>
        <w:tc>
          <w:tcPr>
            <w:tcW w:w="19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bottom"/>
          </w:tcPr>
          <w:p w14:paraId="066A9DB4" w14:textId="77777777" w:rsidR="00854422" w:rsidRDefault="00854422" w:rsidP="00C06200">
            <w:pPr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23.984.271.123</w:t>
            </w:r>
          </w:p>
        </w:tc>
        <w:tc>
          <w:tcPr>
            <w:tcW w:w="19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bottom"/>
          </w:tcPr>
          <w:p w14:paraId="4330C5FA" w14:textId="77777777" w:rsidR="00854422" w:rsidRDefault="00854422" w:rsidP="00C06200">
            <w:pPr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25.446.360.154</w:t>
            </w:r>
          </w:p>
        </w:tc>
        <w:tc>
          <w:tcPr>
            <w:tcW w:w="125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bottom"/>
          </w:tcPr>
          <w:p w14:paraId="4127DB84" w14:textId="77777777" w:rsidR="00854422" w:rsidRDefault="00854422" w:rsidP="00C06200">
            <w:pPr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106,1</w:t>
            </w:r>
          </w:p>
        </w:tc>
      </w:tr>
      <w:tr w:rsidR="00854422" w:rsidRPr="00225389" w14:paraId="6C38D515" w14:textId="77777777" w:rsidTr="00C06200">
        <w:trPr>
          <w:trHeight w:hRule="exact" w:val="301"/>
          <w:jc w:val="center"/>
        </w:trPr>
        <w:tc>
          <w:tcPr>
            <w:tcW w:w="47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 w:themeFill="accent1" w:themeFillTint="33"/>
            <w:vAlign w:val="center"/>
            <w:hideMark/>
          </w:tcPr>
          <w:p w14:paraId="47479488" w14:textId="77777777" w:rsidR="00854422" w:rsidRPr="00225389" w:rsidRDefault="00854422" w:rsidP="00842B67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</w:pPr>
            <w:r w:rsidRPr="00225389"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  <w:t>Doprinosi na plaće</w:t>
            </w:r>
          </w:p>
        </w:tc>
        <w:tc>
          <w:tcPr>
            <w:tcW w:w="19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 w:themeFill="accent1" w:themeFillTint="33"/>
            <w:noWrap/>
            <w:vAlign w:val="bottom"/>
          </w:tcPr>
          <w:p w14:paraId="2019FB47" w14:textId="77777777" w:rsidR="00854422" w:rsidRDefault="00854422" w:rsidP="00C06200">
            <w:pPr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13.215.885.079</w:t>
            </w:r>
          </w:p>
        </w:tc>
        <w:tc>
          <w:tcPr>
            <w:tcW w:w="19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 w:themeFill="accent1" w:themeFillTint="33"/>
            <w:noWrap/>
            <w:vAlign w:val="bottom"/>
          </w:tcPr>
          <w:p w14:paraId="1FC98C6A" w14:textId="77777777" w:rsidR="00854422" w:rsidRDefault="00854422" w:rsidP="00C06200">
            <w:pPr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14.390.430.610</w:t>
            </w:r>
          </w:p>
        </w:tc>
        <w:tc>
          <w:tcPr>
            <w:tcW w:w="125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 w:themeFill="accent1" w:themeFillTint="33"/>
            <w:noWrap/>
            <w:vAlign w:val="bottom"/>
          </w:tcPr>
          <w:p w14:paraId="121C8C23" w14:textId="77777777" w:rsidR="00854422" w:rsidRDefault="00854422" w:rsidP="00C06200">
            <w:pPr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108,9</w:t>
            </w:r>
          </w:p>
        </w:tc>
      </w:tr>
      <w:tr w:rsidR="00854422" w:rsidRPr="00225389" w14:paraId="6705802A" w14:textId="77777777" w:rsidTr="00C06200">
        <w:trPr>
          <w:trHeight w:hRule="exact" w:val="301"/>
          <w:jc w:val="center"/>
        </w:trPr>
        <w:tc>
          <w:tcPr>
            <w:tcW w:w="47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</w:tcPr>
          <w:p w14:paraId="5B537393" w14:textId="77777777" w:rsidR="00854422" w:rsidRPr="00225389" w:rsidRDefault="00854422" w:rsidP="00842B67">
            <w:pPr>
              <w:spacing w:after="0" w:line="240" w:lineRule="auto"/>
              <w:rPr>
                <w:rFonts w:ascii="Arial" w:eastAsia="Times New Roman" w:hAnsi="Arial" w:cs="Arial"/>
                <w:b/>
                <w:color w:val="17365D" w:themeColor="text2" w:themeShade="BF"/>
                <w:sz w:val="17"/>
                <w:szCs w:val="17"/>
                <w:lang w:eastAsia="hr-HR"/>
              </w:rPr>
            </w:pPr>
            <w:r w:rsidRPr="00225389">
              <w:rPr>
                <w:rFonts w:ascii="Arial" w:eastAsia="Times New Roman" w:hAnsi="Arial" w:cs="Arial"/>
                <w:b/>
                <w:color w:val="17365D" w:themeColor="text2" w:themeShade="BF"/>
                <w:sz w:val="17"/>
                <w:szCs w:val="17"/>
                <w:lang w:eastAsia="hr-HR"/>
              </w:rPr>
              <w:t xml:space="preserve">Troškovi osoblja </w:t>
            </w:r>
          </w:p>
        </w:tc>
        <w:tc>
          <w:tcPr>
            <w:tcW w:w="19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bottom"/>
          </w:tcPr>
          <w:p w14:paraId="2B85AC70" w14:textId="77777777" w:rsidR="00854422" w:rsidRDefault="00854422" w:rsidP="00C06200">
            <w:pPr>
              <w:jc w:val="right"/>
              <w:rPr>
                <w:rFonts w:ascii="Arial" w:hAnsi="Arial" w:cs="Arial"/>
                <w:b/>
                <w:bCs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18"/>
                <w:szCs w:val="18"/>
              </w:rPr>
              <w:t>104.181.238.088</w:t>
            </w:r>
          </w:p>
        </w:tc>
        <w:tc>
          <w:tcPr>
            <w:tcW w:w="19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bottom"/>
          </w:tcPr>
          <w:p w14:paraId="42351CF4" w14:textId="77777777" w:rsidR="00854422" w:rsidRDefault="00854422" w:rsidP="00C06200">
            <w:pPr>
              <w:jc w:val="right"/>
              <w:rPr>
                <w:rFonts w:ascii="Arial" w:hAnsi="Arial" w:cs="Arial"/>
                <w:b/>
                <w:bCs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18"/>
                <w:szCs w:val="18"/>
              </w:rPr>
              <w:t>113.354.265.256</w:t>
            </w:r>
          </w:p>
        </w:tc>
        <w:tc>
          <w:tcPr>
            <w:tcW w:w="125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bottom"/>
          </w:tcPr>
          <w:p w14:paraId="0AA4956F" w14:textId="77777777" w:rsidR="00854422" w:rsidRDefault="00854422" w:rsidP="00C06200">
            <w:pPr>
              <w:jc w:val="right"/>
              <w:rPr>
                <w:rFonts w:ascii="Arial" w:hAnsi="Arial" w:cs="Arial"/>
                <w:b/>
                <w:bCs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18"/>
                <w:szCs w:val="18"/>
              </w:rPr>
              <w:t>108,8</w:t>
            </w:r>
          </w:p>
        </w:tc>
      </w:tr>
    </w:tbl>
    <w:p w14:paraId="5912B7FA" w14:textId="77777777" w:rsidR="000B3C2A" w:rsidRPr="00225389" w:rsidRDefault="00DA3E57" w:rsidP="000B3C2A">
      <w:pPr>
        <w:spacing w:before="40" w:after="0"/>
        <w:rPr>
          <w:rFonts w:ascii="Arial" w:eastAsia="Times New Roman" w:hAnsi="Arial"/>
          <w:i/>
          <w:color w:val="17365D" w:themeColor="text2" w:themeShade="BF"/>
          <w:sz w:val="16"/>
          <w:szCs w:val="16"/>
          <w:lang w:eastAsia="hr-HR"/>
        </w:rPr>
      </w:pPr>
      <w:r w:rsidRPr="00225389">
        <w:rPr>
          <w:rFonts w:ascii="Arial" w:hAnsi="Arial" w:cs="Arial"/>
          <w:i/>
          <w:color w:val="17365D" w:themeColor="text2" w:themeShade="BF"/>
          <w:sz w:val="16"/>
          <w:szCs w:val="16"/>
        </w:rPr>
        <w:t xml:space="preserve">Izvor: </w:t>
      </w:r>
      <w:r w:rsidR="00962227" w:rsidRPr="00225389">
        <w:rPr>
          <w:rFonts w:ascii="Arial" w:hAnsi="Arial" w:cs="Arial"/>
          <w:i/>
          <w:color w:val="17365D" w:themeColor="text2" w:themeShade="BF"/>
          <w:sz w:val="16"/>
          <w:szCs w:val="16"/>
        </w:rPr>
        <w:t xml:space="preserve">Fina - </w:t>
      </w:r>
      <w:r w:rsidRPr="00225389">
        <w:rPr>
          <w:rFonts w:ascii="Arial" w:hAnsi="Arial" w:cs="Arial"/>
          <w:i/>
          <w:color w:val="17365D" w:themeColor="text2" w:themeShade="BF"/>
          <w:sz w:val="16"/>
          <w:szCs w:val="16"/>
        </w:rPr>
        <w:t>Registar godišnjih financijskih izvještaja</w:t>
      </w:r>
      <w:r w:rsidR="000B3C2A" w:rsidRPr="00225389">
        <w:rPr>
          <w:rFonts w:ascii="Arial" w:eastAsia="Times New Roman" w:hAnsi="Arial"/>
          <w:i/>
          <w:color w:val="17365D" w:themeColor="text2" w:themeShade="BF"/>
          <w:sz w:val="16"/>
          <w:szCs w:val="16"/>
          <w:lang w:eastAsia="hr-HR"/>
        </w:rPr>
        <w:t>, 202</w:t>
      </w:r>
      <w:r w:rsidR="00225389">
        <w:rPr>
          <w:rFonts w:ascii="Arial" w:eastAsia="Times New Roman" w:hAnsi="Arial"/>
          <w:i/>
          <w:color w:val="17365D" w:themeColor="text2" w:themeShade="BF"/>
          <w:sz w:val="16"/>
          <w:szCs w:val="16"/>
          <w:lang w:eastAsia="hr-HR"/>
        </w:rPr>
        <w:t>1</w:t>
      </w:r>
      <w:r w:rsidR="000B3C2A" w:rsidRPr="00225389">
        <w:rPr>
          <w:rFonts w:ascii="Arial" w:eastAsia="Times New Roman" w:hAnsi="Arial"/>
          <w:i/>
          <w:color w:val="17365D" w:themeColor="text2" w:themeShade="BF"/>
          <w:sz w:val="16"/>
          <w:szCs w:val="16"/>
          <w:lang w:eastAsia="hr-HR"/>
        </w:rPr>
        <w:t>.</w:t>
      </w:r>
    </w:p>
    <w:p w14:paraId="3E28E12A" w14:textId="77777777" w:rsidR="00F05892" w:rsidRPr="00ED31F2" w:rsidRDefault="008F34AA" w:rsidP="00B55BF3">
      <w:pPr>
        <w:spacing w:before="180" w:after="0"/>
        <w:jc w:val="both"/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</w:pPr>
      <w:r w:rsidRPr="00ED31F2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Troškove osoblja čine: neto plaće i nadnice, troškovi poreza i doprinosa iz plaća te doprinosi na plaće. Troškovi poreza i doprinosa iz plać</w:t>
      </w:r>
      <w:r w:rsidR="001C44F9" w:rsidRPr="00ED31F2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a</w:t>
      </w:r>
      <w:r w:rsidRPr="00ED31F2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 uključuju: doprinose za mirovinsko osiguranje po stopi od 20%, porez i prirez, </w:t>
      </w:r>
      <w:r w:rsidR="004B042F" w:rsidRPr="00ED31F2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a</w:t>
      </w:r>
      <w:r w:rsidR="00C4480D" w:rsidRPr="00ED31F2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 </w:t>
      </w:r>
      <w:r w:rsidRPr="00ED31F2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doprinos na plaće </w:t>
      </w:r>
      <w:r w:rsidR="00C4480D" w:rsidRPr="00ED31F2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odnosi </w:t>
      </w:r>
      <w:r w:rsidR="004B042F" w:rsidRPr="00ED31F2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se na </w:t>
      </w:r>
      <w:r w:rsidR="004F4DFC" w:rsidRPr="00ED31F2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obavezno </w:t>
      </w:r>
      <w:r w:rsidRPr="00ED31F2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zdravstveno osiguranje </w:t>
      </w:r>
      <w:r w:rsidR="004B042F" w:rsidRPr="00ED31F2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 xml:space="preserve">po stopi od </w:t>
      </w:r>
      <w:r w:rsidRPr="00ED31F2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1</w:t>
      </w:r>
      <w:r w:rsidR="00B55BF3" w:rsidRPr="00ED31F2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6,5</w:t>
      </w:r>
      <w:r w:rsidR="004B042F" w:rsidRPr="00ED31F2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%</w:t>
      </w:r>
      <w:r w:rsidRPr="00ED31F2">
        <w:rPr>
          <w:rFonts w:ascii="Arial" w:eastAsia="Times New Roman" w:hAnsi="Arial"/>
          <w:color w:val="17365D" w:themeColor="text2" w:themeShade="BF"/>
          <w:sz w:val="20"/>
          <w:szCs w:val="20"/>
          <w:lang w:eastAsia="hr-HR"/>
        </w:rPr>
        <w:t>.</w:t>
      </w:r>
    </w:p>
    <w:p w14:paraId="4152DEF3" w14:textId="77777777" w:rsidR="0032451E" w:rsidRPr="00ED31F2" w:rsidRDefault="008F34AA" w:rsidP="003815D2">
      <w:pPr>
        <w:spacing w:before="120" w:after="0"/>
        <w:jc w:val="both"/>
        <w:rPr>
          <w:rFonts w:ascii="Arial" w:hAnsi="Arial" w:cs="Arial"/>
          <w:color w:val="17365D" w:themeColor="text2" w:themeShade="BF"/>
          <w:sz w:val="20"/>
          <w:szCs w:val="20"/>
        </w:rPr>
      </w:pPr>
      <w:r w:rsidRPr="00ED31F2">
        <w:rPr>
          <w:rFonts w:ascii="Arial" w:hAnsi="Arial" w:cs="Arial"/>
          <w:color w:val="17365D" w:themeColor="text2" w:themeShade="BF"/>
          <w:sz w:val="20"/>
          <w:szCs w:val="20"/>
        </w:rPr>
        <w:t>Najveći ud</w:t>
      </w:r>
      <w:r w:rsidR="00A73FA0" w:rsidRPr="00ED31F2">
        <w:rPr>
          <w:rFonts w:ascii="Arial" w:hAnsi="Arial" w:cs="Arial"/>
          <w:color w:val="17365D" w:themeColor="text2" w:themeShade="BF"/>
          <w:sz w:val="20"/>
          <w:szCs w:val="20"/>
        </w:rPr>
        <w:t>io u ukupnim troškovima osoblja</w:t>
      </w:r>
      <w:r w:rsidRPr="00ED31F2">
        <w:rPr>
          <w:rFonts w:ascii="Arial" w:hAnsi="Arial" w:cs="Arial"/>
          <w:color w:val="17365D" w:themeColor="text2" w:themeShade="BF"/>
          <w:sz w:val="20"/>
          <w:szCs w:val="20"/>
        </w:rPr>
        <w:t xml:space="preserve"> očekivano pripada trošk</w:t>
      </w:r>
      <w:r w:rsidR="00343A88" w:rsidRPr="00ED31F2">
        <w:rPr>
          <w:rFonts w:ascii="Arial" w:hAnsi="Arial" w:cs="Arial"/>
          <w:color w:val="17365D" w:themeColor="text2" w:themeShade="BF"/>
          <w:sz w:val="20"/>
          <w:szCs w:val="20"/>
        </w:rPr>
        <w:t>ovima neto plaća i nadnica (</w:t>
      </w:r>
      <w:r w:rsidR="00214C1C" w:rsidRPr="00ED31F2">
        <w:rPr>
          <w:rFonts w:ascii="Arial" w:hAnsi="Arial" w:cs="Arial"/>
          <w:color w:val="17365D" w:themeColor="text2" w:themeShade="BF"/>
          <w:sz w:val="20"/>
          <w:szCs w:val="20"/>
        </w:rPr>
        <w:t>64,</w:t>
      </w:r>
      <w:r w:rsidR="00ED31F2" w:rsidRPr="00ED31F2">
        <w:rPr>
          <w:rFonts w:ascii="Arial" w:hAnsi="Arial" w:cs="Arial"/>
          <w:color w:val="17365D" w:themeColor="text2" w:themeShade="BF"/>
          <w:sz w:val="20"/>
          <w:szCs w:val="20"/>
        </w:rPr>
        <w:t>9</w:t>
      </w:r>
      <w:r w:rsidRPr="00ED31F2">
        <w:rPr>
          <w:rFonts w:ascii="Arial" w:hAnsi="Arial" w:cs="Arial"/>
          <w:color w:val="17365D" w:themeColor="text2" w:themeShade="BF"/>
          <w:sz w:val="20"/>
          <w:szCs w:val="20"/>
        </w:rPr>
        <w:t>%</w:t>
      </w:r>
      <w:r w:rsidR="00343A88" w:rsidRPr="00ED31F2">
        <w:rPr>
          <w:rFonts w:ascii="Arial" w:hAnsi="Arial" w:cs="Arial"/>
          <w:color w:val="17365D" w:themeColor="text2" w:themeShade="BF"/>
          <w:sz w:val="20"/>
          <w:szCs w:val="20"/>
        </w:rPr>
        <w:t>)</w:t>
      </w:r>
      <w:r w:rsidRPr="00ED31F2">
        <w:rPr>
          <w:rFonts w:ascii="Arial" w:hAnsi="Arial" w:cs="Arial"/>
          <w:color w:val="17365D" w:themeColor="text2" w:themeShade="BF"/>
          <w:sz w:val="20"/>
          <w:szCs w:val="20"/>
        </w:rPr>
        <w:t>,</w:t>
      </w:r>
      <w:r w:rsidR="00A73FA0" w:rsidRPr="00ED31F2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Pr="00ED31F2">
        <w:rPr>
          <w:rFonts w:ascii="Arial" w:hAnsi="Arial" w:cs="Arial"/>
          <w:color w:val="17365D" w:themeColor="text2" w:themeShade="BF"/>
          <w:sz w:val="20"/>
          <w:szCs w:val="20"/>
        </w:rPr>
        <w:t xml:space="preserve">troškovi poreza i doprinosa iz plaća čine </w:t>
      </w:r>
      <w:r w:rsidR="00ED31F2" w:rsidRPr="00ED31F2">
        <w:rPr>
          <w:rFonts w:ascii="Arial" w:hAnsi="Arial" w:cs="Arial"/>
          <w:color w:val="17365D" w:themeColor="text2" w:themeShade="BF"/>
          <w:sz w:val="20"/>
          <w:szCs w:val="20"/>
        </w:rPr>
        <w:t>22,4</w:t>
      </w:r>
      <w:r w:rsidR="00A73FA0" w:rsidRPr="00ED31F2">
        <w:rPr>
          <w:rFonts w:ascii="Arial" w:hAnsi="Arial" w:cs="Arial"/>
          <w:color w:val="17365D" w:themeColor="text2" w:themeShade="BF"/>
          <w:sz w:val="20"/>
          <w:szCs w:val="20"/>
        </w:rPr>
        <w:t>% ukupnih troškova osoblja, a</w:t>
      </w:r>
      <w:r w:rsidRPr="00ED31F2">
        <w:rPr>
          <w:rFonts w:ascii="Arial" w:hAnsi="Arial" w:cs="Arial"/>
          <w:color w:val="17365D" w:themeColor="text2" w:themeShade="BF"/>
          <w:sz w:val="20"/>
          <w:szCs w:val="20"/>
        </w:rPr>
        <w:t xml:space="preserve"> najm</w:t>
      </w:r>
      <w:r w:rsidR="00A73FA0" w:rsidRPr="00ED31F2">
        <w:rPr>
          <w:rFonts w:ascii="Arial" w:hAnsi="Arial" w:cs="Arial"/>
          <w:color w:val="17365D" w:themeColor="text2" w:themeShade="BF"/>
          <w:sz w:val="20"/>
          <w:szCs w:val="20"/>
        </w:rPr>
        <w:t xml:space="preserve">anji udio </w:t>
      </w:r>
      <w:r w:rsidR="00714CFB" w:rsidRPr="00ED31F2">
        <w:rPr>
          <w:rFonts w:ascii="Arial" w:hAnsi="Arial" w:cs="Arial"/>
          <w:color w:val="17365D" w:themeColor="text2" w:themeShade="BF"/>
          <w:sz w:val="20"/>
          <w:szCs w:val="20"/>
        </w:rPr>
        <w:t>imaju</w:t>
      </w:r>
      <w:r w:rsidR="00A73FA0" w:rsidRPr="00ED31F2">
        <w:rPr>
          <w:rFonts w:ascii="Arial" w:hAnsi="Arial" w:cs="Arial"/>
          <w:color w:val="17365D" w:themeColor="text2" w:themeShade="BF"/>
          <w:sz w:val="20"/>
          <w:szCs w:val="20"/>
        </w:rPr>
        <w:t xml:space="preserve"> doprinos</w:t>
      </w:r>
      <w:r w:rsidR="00714CFB" w:rsidRPr="00ED31F2">
        <w:rPr>
          <w:rFonts w:ascii="Arial" w:hAnsi="Arial" w:cs="Arial"/>
          <w:color w:val="17365D" w:themeColor="text2" w:themeShade="BF"/>
          <w:sz w:val="20"/>
          <w:szCs w:val="20"/>
        </w:rPr>
        <w:t>i</w:t>
      </w:r>
      <w:r w:rsidR="00A73FA0" w:rsidRPr="00ED31F2">
        <w:rPr>
          <w:rFonts w:ascii="Arial" w:hAnsi="Arial" w:cs="Arial"/>
          <w:color w:val="17365D" w:themeColor="text2" w:themeShade="BF"/>
          <w:sz w:val="20"/>
          <w:szCs w:val="20"/>
        </w:rPr>
        <w:t xml:space="preserve"> na</w:t>
      </w:r>
      <w:r w:rsidRPr="00ED31F2">
        <w:rPr>
          <w:rFonts w:ascii="Arial" w:hAnsi="Arial" w:cs="Arial"/>
          <w:color w:val="17365D" w:themeColor="text2" w:themeShade="BF"/>
          <w:sz w:val="20"/>
          <w:szCs w:val="20"/>
        </w:rPr>
        <w:t xml:space="preserve"> plać</w:t>
      </w:r>
      <w:r w:rsidR="00A73FA0" w:rsidRPr="00ED31F2">
        <w:rPr>
          <w:rFonts w:ascii="Arial" w:hAnsi="Arial" w:cs="Arial"/>
          <w:color w:val="17365D" w:themeColor="text2" w:themeShade="BF"/>
          <w:sz w:val="20"/>
          <w:szCs w:val="20"/>
        </w:rPr>
        <w:t>e</w:t>
      </w:r>
      <w:r w:rsidRPr="00ED31F2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343A88" w:rsidRPr="00ED31F2">
        <w:rPr>
          <w:rFonts w:ascii="Arial" w:hAnsi="Arial" w:cs="Arial"/>
          <w:color w:val="17365D" w:themeColor="text2" w:themeShade="BF"/>
          <w:sz w:val="20"/>
          <w:szCs w:val="20"/>
        </w:rPr>
        <w:t>(</w:t>
      </w:r>
      <w:r w:rsidR="007A2341" w:rsidRPr="00ED31F2">
        <w:rPr>
          <w:rFonts w:ascii="Arial" w:hAnsi="Arial" w:cs="Arial"/>
          <w:color w:val="17365D" w:themeColor="text2" w:themeShade="BF"/>
          <w:sz w:val="20"/>
          <w:szCs w:val="20"/>
        </w:rPr>
        <w:t>12,</w:t>
      </w:r>
      <w:r w:rsidR="00214C1C" w:rsidRPr="00ED31F2">
        <w:rPr>
          <w:rFonts w:ascii="Arial" w:hAnsi="Arial" w:cs="Arial"/>
          <w:color w:val="17365D" w:themeColor="text2" w:themeShade="BF"/>
          <w:sz w:val="20"/>
          <w:szCs w:val="20"/>
        </w:rPr>
        <w:t>7</w:t>
      </w:r>
      <w:r w:rsidRPr="00ED31F2">
        <w:rPr>
          <w:rFonts w:ascii="Arial" w:hAnsi="Arial" w:cs="Arial"/>
          <w:color w:val="17365D" w:themeColor="text2" w:themeShade="BF"/>
          <w:sz w:val="20"/>
          <w:szCs w:val="20"/>
        </w:rPr>
        <w:t>%</w:t>
      </w:r>
      <w:r w:rsidR="00343A88" w:rsidRPr="00ED31F2">
        <w:rPr>
          <w:rFonts w:ascii="Arial" w:hAnsi="Arial" w:cs="Arial"/>
          <w:color w:val="17365D" w:themeColor="text2" w:themeShade="BF"/>
          <w:sz w:val="20"/>
          <w:szCs w:val="20"/>
        </w:rPr>
        <w:t>)</w:t>
      </w:r>
      <w:r w:rsidRPr="00ED31F2">
        <w:rPr>
          <w:rFonts w:ascii="Arial" w:hAnsi="Arial" w:cs="Arial"/>
          <w:color w:val="17365D" w:themeColor="text2" w:themeShade="BF"/>
          <w:sz w:val="20"/>
          <w:szCs w:val="20"/>
        </w:rPr>
        <w:t>.</w:t>
      </w:r>
    </w:p>
    <w:p w14:paraId="233FF030" w14:textId="77777777" w:rsidR="008F34AA" w:rsidRPr="00F1658F" w:rsidRDefault="008F34AA" w:rsidP="000B3C2A">
      <w:pPr>
        <w:tabs>
          <w:tab w:val="left" w:pos="567"/>
          <w:tab w:val="left" w:pos="1134"/>
          <w:tab w:val="left" w:pos="8080"/>
        </w:tabs>
        <w:spacing w:before="180" w:after="40" w:line="240" w:lineRule="auto"/>
        <w:ind w:left="1134" w:hanging="1134"/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</w:pPr>
      <w:r w:rsidRPr="00F1658F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Grafikon 1</w:t>
      </w:r>
      <w:r w:rsidR="00B76C15" w:rsidRPr="00F1658F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.</w:t>
      </w:r>
      <w:r w:rsidR="00B76C15" w:rsidRPr="00F1658F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ab/>
      </w:r>
      <w:r w:rsidRPr="00F1658F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Udio troškova za neto plaće</w:t>
      </w:r>
      <w:r w:rsidR="00671E51" w:rsidRPr="00F1658F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i nadnice</w:t>
      </w:r>
      <w:r w:rsidRPr="00F1658F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, troškova poreza i doprinosa iz plać</w:t>
      </w:r>
      <w:r w:rsidR="00671E51" w:rsidRPr="00F1658F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a</w:t>
      </w:r>
      <w:r w:rsidRPr="00F1658F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te doprinosa na plać</w:t>
      </w:r>
      <w:r w:rsidR="00671E51" w:rsidRPr="00F1658F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e</w:t>
      </w:r>
      <w:r w:rsidRPr="00F1658F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u ukupnim troškovima osoblja poduzetnika u RH u </w:t>
      </w:r>
      <w:r w:rsidR="00445F08" w:rsidRPr="00F1658F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20</w:t>
      </w:r>
      <w:r w:rsidR="000C676A" w:rsidRPr="00F1658F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21</w:t>
      </w:r>
      <w:r w:rsidRPr="00F1658F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. </w:t>
      </w:r>
      <w:r w:rsidR="00827C15" w:rsidRPr="00F1658F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g</w:t>
      </w:r>
      <w:r w:rsidRPr="00F1658F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odini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76"/>
        <w:gridCol w:w="3724"/>
      </w:tblGrid>
      <w:tr w:rsidR="00F1658F" w:rsidRPr="00F1658F" w14:paraId="429906EA" w14:textId="77777777" w:rsidTr="007A2341">
        <w:trPr>
          <w:trHeight w:val="3186"/>
          <w:jc w:val="center"/>
        </w:trPr>
        <w:tc>
          <w:tcPr>
            <w:tcW w:w="5071" w:type="dxa"/>
            <w:vAlign w:val="center"/>
          </w:tcPr>
          <w:p w14:paraId="66EE2818" w14:textId="77777777" w:rsidR="00827C15" w:rsidRPr="00F1658F" w:rsidRDefault="00F1658F" w:rsidP="002E4C3D">
            <w:pPr>
              <w:tabs>
                <w:tab w:val="left" w:pos="567"/>
                <w:tab w:val="left" w:pos="1134"/>
                <w:tab w:val="left" w:pos="808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17365D" w:themeColor="text2" w:themeShade="BF"/>
                <w:sz w:val="18"/>
                <w:szCs w:val="18"/>
                <w:lang w:eastAsia="hr-HR"/>
              </w:rPr>
            </w:pPr>
            <w:r w:rsidRPr="00F1658F">
              <w:rPr>
                <w:rFonts w:ascii="Arial" w:eastAsia="Times New Roman" w:hAnsi="Arial" w:cs="Arial"/>
                <w:b/>
                <w:noProof/>
                <w:color w:val="17365D" w:themeColor="text2" w:themeShade="BF"/>
                <w:sz w:val="18"/>
                <w:szCs w:val="18"/>
                <w:lang w:val="en-US"/>
              </w:rPr>
              <w:drawing>
                <wp:inline distT="0" distB="0" distL="0" distR="0" wp14:anchorId="0365ED79" wp14:editId="7853F540">
                  <wp:extent cx="3721211" cy="2204200"/>
                  <wp:effectExtent l="0" t="0" r="0" b="5715"/>
                  <wp:docPr id="3" name="Slika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1016" cy="22040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29" w:type="dxa"/>
            <w:vAlign w:val="bottom"/>
          </w:tcPr>
          <w:p w14:paraId="59850592" w14:textId="77777777" w:rsidR="00BB65A3" w:rsidRPr="00F1658F" w:rsidRDefault="00827C15" w:rsidP="00CE4800">
            <w:pPr>
              <w:tabs>
                <w:tab w:val="left" w:pos="567"/>
                <w:tab w:val="left" w:pos="1134"/>
                <w:tab w:val="left" w:pos="8080"/>
              </w:tabs>
              <w:spacing w:before="120" w:after="0"/>
              <w:jc w:val="both"/>
              <w:rPr>
                <w:rFonts w:ascii="Arial" w:eastAsia="Times New Roman" w:hAnsi="Arial"/>
                <w:color w:val="17365D" w:themeColor="text2" w:themeShade="BF"/>
                <w:sz w:val="20"/>
                <w:szCs w:val="20"/>
                <w:lang w:eastAsia="hr-HR"/>
              </w:rPr>
            </w:pPr>
            <w:r w:rsidRPr="00F1658F">
              <w:rPr>
                <w:rFonts w:ascii="Arial" w:eastAsia="Times New Roman" w:hAnsi="Arial"/>
                <w:color w:val="17365D" w:themeColor="text2" w:themeShade="BF"/>
                <w:sz w:val="20"/>
                <w:szCs w:val="20"/>
                <w:lang w:eastAsia="hr-HR"/>
              </w:rPr>
              <w:t>Osim troškova osoblja koji se odnose na redovna primanja zaposlenika, troškove rada čine:</w:t>
            </w:r>
          </w:p>
          <w:p w14:paraId="5F339E9C" w14:textId="77777777" w:rsidR="00BB65A3" w:rsidRPr="00F1658F" w:rsidRDefault="00827C15" w:rsidP="00CE4800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  <w:tab w:val="left" w:pos="1134"/>
                <w:tab w:val="left" w:pos="8080"/>
              </w:tabs>
              <w:spacing w:before="60" w:after="0"/>
              <w:ind w:left="318" w:hanging="284"/>
              <w:contextualSpacing w:val="0"/>
              <w:jc w:val="both"/>
              <w:rPr>
                <w:rFonts w:ascii="Arial" w:eastAsia="Times New Roman" w:hAnsi="Arial"/>
                <w:color w:val="17365D" w:themeColor="text2" w:themeShade="BF"/>
                <w:sz w:val="20"/>
                <w:szCs w:val="20"/>
                <w:lang w:eastAsia="hr-HR"/>
              </w:rPr>
            </w:pPr>
            <w:r w:rsidRPr="00F1658F">
              <w:rPr>
                <w:rFonts w:ascii="Arial" w:eastAsia="Times New Roman" w:hAnsi="Arial"/>
                <w:color w:val="17365D" w:themeColor="text2" w:themeShade="BF"/>
                <w:sz w:val="20"/>
                <w:szCs w:val="20"/>
                <w:lang w:eastAsia="hr-HR"/>
              </w:rPr>
              <w:t xml:space="preserve">izdaci </w:t>
            </w:r>
            <w:r w:rsidR="007910EE" w:rsidRPr="00F1658F">
              <w:rPr>
                <w:rFonts w:ascii="Arial" w:eastAsia="Times New Roman" w:hAnsi="Arial"/>
                <w:color w:val="17365D" w:themeColor="text2" w:themeShade="BF"/>
                <w:sz w:val="20"/>
                <w:szCs w:val="20"/>
                <w:lang w:eastAsia="hr-HR"/>
              </w:rPr>
              <w:t>za bruto autorske honorare i ugovore o djelu samo za fizičke osobe koje nemaju registriranu djelatnost</w:t>
            </w:r>
            <w:r w:rsidRPr="00F1658F">
              <w:rPr>
                <w:rFonts w:ascii="Arial" w:eastAsia="Times New Roman" w:hAnsi="Arial"/>
                <w:color w:val="17365D" w:themeColor="text2" w:themeShade="BF"/>
                <w:sz w:val="20"/>
                <w:szCs w:val="20"/>
                <w:lang w:eastAsia="hr-HR"/>
              </w:rPr>
              <w:t xml:space="preserve"> </w:t>
            </w:r>
          </w:p>
          <w:p w14:paraId="5A58A814" w14:textId="77777777" w:rsidR="00BB65A3" w:rsidRPr="00F1658F" w:rsidRDefault="00BB65A3" w:rsidP="00CE4800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  <w:tab w:val="left" w:pos="1134"/>
                <w:tab w:val="left" w:pos="8080"/>
              </w:tabs>
              <w:spacing w:before="20" w:after="0"/>
              <w:ind w:left="318" w:hanging="284"/>
              <w:contextualSpacing w:val="0"/>
              <w:jc w:val="both"/>
              <w:rPr>
                <w:rFonts w:ascii="Arial" w:eastAsia="Times New Roman" w:hAnsi="Arial"/>
                <w:color w:val="17365D" w:themeColor="text2" w:themeShade="BF"/>
                <w:sz w:val="20"/>
                <w:szCs w:val="20"/>
                <w:lang w:eastAsia="hr-HR"/>
              </w:rPr>
            </w:pPr>
            <w:r w:rsidRPr="00F1658F">
              <w:rPr>
                <w:rFonts w:ascii="Arial" w:eastAsia="Times New Roman" w:hAnsi="Arial"/>
                <w:color w:val="17365D" w:themeColor="text2" w:themeShade="BF"/>
                <w:sz w:val="20"/>
                <w:szCs w:val="20"/>
                <w:lang w:eastAsia="hr-HR"/>
              </w:rPr>
              <w:t>i</w:t>
            </w:r>
            <w:r w:rsidR="00827C15" w:rsidRPr="00F1658F">
              <w:rPr>
                <w:rFonts w:ascii="Arial" w:eastAsia="Times New Roman" w:hAnsi="Arial"/>
                <w:color w:val="17365D" w:themeColor="text2" w:themeShade="BF"/>
                <w:sz w:val="20"/>
                <w:szCs w:val="20"/>
                <w:lang w:eastAsia="hr-HR"/>
              </w:rPr>
              <w:t>zdaci za rad ostvaren preko studentskih i učeničkih servisa</w:t>
            </w:r>
          </w:p>
          <w:p w14:paraId="1634E634" w14:textId="77777777" w:rsidR="00BB65A3" w:rsidRPr="00F1658F" w:rsidRDefault="00827C15" w:rsidP="00CE4800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  <w:tab w:val="left" w:pos="1134"/>
                <w:tab w:val="left" w:pos="8080"/>
              </w:tabs>
              <w:spacing w:before="20" w:after="0"/>
              <w:ind w:left="318" w:hanging="284"/>
              <w:contextualSpacing w:val="0"/>
              <w:jc w:val="both"/>
              <w:rPr>
                <w:rFonts w:ascii="Arial" w:eastAsia="Times New Roman" w:hAnsi="Arial"/>
                <w:color w:val="17365D" w:themeColor="text2" w:themeShade="BF"/>
                <w:sz w:val="20"/>
                <w:szCs w:val="20"/>
                <w:lang w:eastAsia="hr-HR"/>
              </w:rPr>
            </w:pPr>
            <w:r w:rsidRPr="00F1658F">
              <w:rPr>
                <w:rFonts w:ascii="Arial" w:eastAsia="Times New Roman" w:hAnsi="Arial"/>
                <w:color w:val="17365D" w:themeColor="text2" w:themeShade="BF"/>
                <w:sz w:val="20"/>
                <w:szCs w:val="20"/>
                <w:lang w:eastAsia="hr-HR"/>
              </w:rPr>
              <w:t xml:space="preserve">troškovi agencijskih radnika </w:t>
            </w:r>
          </w:p>
          <w:p w14:paraId="067011B1" w14:textId="77777777" w:rsidR="00BB65A3" w:rsidRPr="00F1658F" w:rsidRDefault="00827C15" w:rsidP="00CE4800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  <w:tab w:val="left" w:pos="1134"/>
                <w:tab w:val="left" w:pos="8080"/>
              </w:tabs>
              <w:spacing w:before="20" w:after="0"/>
              <w:ind w:left="318" w:hanging="284"/>
              <w:contextualSpacing w:val="0"/>
              <w:jc w:val="both"/>
              <w:rPr>
                <w:rFonts w:ascii="Arial" w:eastAsia="Times New Roman" w:hAnsi="Arial"/>
                <w:color w:val="17365D" w:themeColor="text2" w:themeShade="BF"/>
                <w:sz w:val="20"/>
                <w:szCs w:val="20"/>
                <w:lang w:eastAsia="hr-HR"/>
              </w:rPr>
            </w:pPr>
            <w:r w:rsidRPr="00F1658F">
              <w:rPr>
                <w:rFonts w:ascii="Arial" w:eastAsia="Times New Roman" w:hAnsi="Arial"/>
                <w:color w:val="17365D" w:themeColor="text2" w:themeShade="BF"/>
                <w:sz w:val="20"/>
                <w:szCs w:val="20"/>
                <w:lang w:eastAsia="hr-HR"/>
              </w:rPr>
              <w:t xml:space="preserve">naknade članovima uprave </w:t>
            </w:r>
            <w:r w:rsidR="007910EE" w:rsidRPr="00F1658F">
              <w:rPr>
                <w:rFonts w:ascii="Arial" w:eastAsia="Times New Roman" w:hAnsi="Arial"/>
                <w:color w:val="17365D" w:themeColor="text2" w:themeShade="BF"/>
                <w:sz w:val="20"/>
                <w:szCs w:val="20"/>
                <w:lang w:eastAsia="hr-HR"/>
              </w:rPr>
              <w:t xml:space="preserve">te </w:t>
            </w:r>
          </w:p>
          <w:p w14:paraId="14635AA4" w14:textId="77777777" w:rsidR="007910EE" w:rsidRPr="00F1658F" w:rsidRDefault="007910EE" w:rsidP="00CE4800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  <w:tab w:val="left" w:pos="1134"/>
                <w:tab w:val="left" w:pos="8080"/>
              </w:tabs>
              <w:spacing w:before="20" w:after="0"/>
              <w:ind w:left="318" w:hanging="284"/>
              <w:contextualSpacing w:val="0"/>
              <w:jc w:val="both"/>
              <w:rPr>
                <w:rFonts w:ascii="Arial" w:eastAsia="Times New Roman" w:hAnsi="Arial"/>
                <w:color w:val="17365D" w:themeColor="text2" w:themeShade="BF"/>
                <w:sz w:val="20"/>
                <w:szCs w:val="20"/>
                <w:lang w:eastAsia="hr-HR"/>
              </w:rPr>
            </w:pPr>
            <w:r w:rsidRPr="00F1658F">
              <w:rPr>
                <w:rFonts w:ascii="Arial" w:eastAsia="Times New Roman" w:hAnsi="Arial"/>
                <w:color w:val="17365D" w:themeColor="text2" w:themeShade="BF"/>
                <w:sz w:val="20"/>
                <w:szCs w:val="20"/>
                <w:lang w:eastAsia="hr-HR"/>
              </w:rPr>
              <w:t>nadoknade troškova, darovi i potpore zaposlenicima i primici u naravi.</w:t>
            </w:r>
          </w:p>
        </w:tc>
      </w:tr>
    </w:tbl>
    <w:p w14:paraId="03AB27D6" w14:textId="77777777" w:rsidR="00B76C15" w:rsidRPr="00F1658F" w:rsidRDefault="00B76C15" w:rsidP="002E4C3D">
      <w:pPr>
        <w:tabs>
          <w:tab w:val="left" w:pos="567"/>
          <w:tab w:val="left" w:pos="1134"/>
          <w:tab w:val="left" w:pos="8080"/>
        </w:tabs>
        <w:spacing w:after="0" w:line="240" w:lineRule="auto"/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</w:pPr>
      <w:r w:rsidRPr="00F1658F">
        <w:rPr>
          <w:rFonts w:ascii="Arial" w:hAnsi="Arial" w:cs="Arial"/>
          <w:i/>
          <w:color w:val="17365D" w:themeColor="text2" w:themeShade="BF"/>
          <w:sz w:val="16"/>
          <w:szCs w:val="16"/>
        </w:rPr>
        <w:t>Izvor: Fina - Registar godišnjih financijskih izvještaja</w:t>
      </w:r>
      <w:r w:rsidR="00F1658F" w:rsidRPr="00F1658F">
        <w:rPr>
          <w:rFonts w:ascii="Arial" w:hAnsi="Arial" w:cs="Arial"/>
          <w:i/>
          <w:color w:val="17365D" w:themeColor="text2" w:themeShade="BF"/>
          <w:sz w:val="16"/>
          <w:szCs w:val="16"/>
        </w:rPr>
        <w:t>, 2021</w:t>
      </w:r>
      <w:r w:rsidR="000B3C2A" w:rsidRPr="00F1658F">
        <w:rPr>
          <w:rFonts w:ascii="Arial" w:hAnsi="Arial" w:cs="Arial"/>
          <w:i/>
          <w:color w:val="17365D" w:themeColor="text2" w:themeShade="BF"/>
          <w:sz w:val="16"/>
          <w:szCs w:val="16"/>
        </w:rPr>
        <w:t>.</w:t>
      </w:r>
    </w:p>
    <w:p w14:paraId="5823F4A3" w14:textId="77777777" w:rsidR="00827C15" w:rsidRPr="000D3228" w:rsidRDefault="00827C15" w:rsidP="00827C15">
      <w:pPr>
        <w:widowControl w:val="0"/>
        <w:spacing w:before="240" w:after="0"/>
        <w:jc w:val="both"/>
        <w:rPr>
          <w:rFonts w:ascii="Arial" w:hAnsi="Arial" w:cs="Arial"/>
          <w:color w:val="17365D" w:themeColor="text2" w:themeShade="BF"/>
          <w:sz w:val="20"/>
          <w:szCs w:val="20"/>
        </w:rPr>
      </w:pPr>
      <w:r w:rsidRPr="00ED31F2">
        <w:rPr>
          <w:rFonts w:ascii="Arial" w:hAnsi="Arial" w:cs="Arial"/>
          <w:color w:val="17365D" w:themeColor="text2" w:themeShade="BF"/>
          <w:sz w:val="20"/>
          <w:szCs w:val="20"/>
        </w:rPr>
        <w:t xml:space="preserve">U GFI-u za </w:t>
      </w:r>
      <w:r w:rsidR="00ED31F2" w:rsidRPr="00ED31F2">
        <w:rPr>
          <w:rFonts w:ascii="Arial" w:hAnsi="Arial" w:cs="Arial"/>
          <w:color w:val="17365D" w:themeColor="text2" w:themeShade="BF"/>
          <w:sz w:val="20"/>
          <w:szCs w:val="20"/>
        </w:rPr>
        <w:t>2021</w:t>
      </w:r>
      <w:r w:rsidR="006863F0" w:rsidRPr="00ED31F2">
        <w:rPr>
          <w:rFonts w:ascii="Arial" w:hAnsi="Arial" w:cs="Arial"/>
          <w:color w:val="17365D" w:themeColor="text2" w:themeShade="BF"/>
          <w:sz w:val="20"/>
          <w:szCs w:val="20"/>
        </w:rPr>
        <w:t>.</w:t>
      </w:r>
      <w:r w:rsidRPr="00ED31F2">
        <w:rPr>
          <w:rFonts w:ascii="Arial" w:hAnsi="Arial" w:cs="Arial"/>
          <w:color w:val="17365D" w:themeColor="text2" w:themeShade="BF"/>
          <w:sz w:val="20"/>
          <w:szCs w:val="20"/>
        </w:rPr>
        <w:t xml:space="preserve"> godinu poduzetnici su </w:t>
      </w:r>
      <w:r w:rsidR="000D1112" w:rsidRPr="00ED31F2">
        <w:rPr>
          <w:rFonts w:ascii="Arial" w:hAnsi="Arial" w:cs="Arial"/>
          <w:color w:val="17365D" w:themeColor="text2" w:themeShade="BF"/>
          <w:sz w:val="20"/>
          <w:szCs w:val="20"/>
        </w:rPr>
        <w:t>troškove rada</w:t>
      </w:r>
      <w:r w:rsidRPr="00ED31F2">
        <w:rPr>
          <w:rFonts w:ascii="Arial" w:hAnsi="Arial" w:cs="Arial"/>
          <w:color w:val="17365D" w:themeColor="text2" w:themeShade="BF"/>
          <w:sz w:val="20"/>
          <w:szCs w:val="20"/>
        </w:rPr>
        <w:t xml:space="preserve"> iskazali u ukupnom iznosu od </w:t>
      </w:r>
      <w:r w:rsidR="00ED31F2" w:rsidRPr="00ED31F2">
        <w:rPr>
          <w:rFonts w:ascii="Arial" w:hAnsi="Arial" w:cs="Arial"/>
          <w:color w:val="17365D" w:themeColor="text2" w:themeShade="BF"/>
          <w:sz w:val="20"/>
          <w:szCs w:val="20"/>
        </w:rPr>
        <w:t>16</w:t>
      </w:r>
      <w:r w:rsidR="0090449F" w:rsidRPr="00ED31F2">
        <w:rPr>
          <w:rFonts w:ascii="Arial" w:hAnsi="Arial" w:cs="Arial"/>
          <w:color w:val="17365D" w:themeColor="text2" w:themeShade="BF"/>
          <w:sz w:val="20"/>
          <w:szCs w:val="20"/>
        </w:rPr>
        <w:t>,</w:t>
      </w:r>
      <w:r w:rsidR="00630FC0" w:rsidRPr="00ED31F2">
        <w:rPr>
          <w:rFonts w:ascii="Arial" w:hAnsi="Arial" w:cs="Arial"/>
          <w:color w:val="17365D" w:themeColor="text2" w:themeShade="BF"/>
          <w:sz w:val="20"/>
          <w:szCs w:val="20"/>
        </w:rPr>
        <w:t>5</w:t>
      </w:r>
      <w:r w:rsidRPr="00ED31F2">
        <w:rPr>
          <w:rFonts w:ascii="Arial" w:hAnsi="Arial" w:cs="Arial"/>
          <w:color w:val="17365D" w:themeColor="text2" w:themeShade="BF"/>
          <w:sz w:val="20"/>
          <w:szCs w:val="20"/>
        </w:rPr>
        <w:t xml:space="preserve"> milijardi kuna</w:t>
      </w:r>
      <w:r w:rsidR="0090449F" w:rsidRPr="00ED31F2">
        <w:rPr>
          <w:rFonts w:ascii="Arial" w:hAnsi="Arial" w:cs="Arial"/>
          <w:color w:val="17365D" w:themeColor="text2" w:themeShade="BF"/>
          <w:sz w:val="20"/>
          <w:szCs w:val="20"/>
        </w:rPr>
        <w:t xml:space="preserve">, što </w:t>
      </w:r>
      <w:r w:rsidR="0090449F" w:rsidRPr="000D3228">
        <w:rPr>
          <w:rFonts w:ascii="Arial" w:hAnsi="Arial" w:cs="Arial"/>
          <w:color w:val="17365D" w:themeColor="text2" w:themeShade="BF"/>
          <w:sz w:val="20"/>
          <w:szCs w:val="20"/>
        </w:rPr>
        <w:t xml:space="preserve">predstavlja </w:t>
      </w:r>
      <w:r w:rsidR="000D3228" w:rsidRPr="000D3228">
        <w:rPr>
          <w:rFonts w:ascii="Arial" w:hAnsi="Arial" w:cs="Arial"/>
          <w:color w:val="17365D" w:themeColor="text2" w:themeShade="BF"/>
          <w:sz w:val="20"/>
          <w:szCs w:val="20"/>
        </w:rPr>
        <w:t>2,0</w:t>
      </w:r>
      <w:r w:rsidR="00FB65AB">
        <w:rPr>
          <w:rFonts w:ascii="Arial" w:hAnsi="Arial" w:cs="Arial"/>
          <w:color w:val="17365D" w:themeColor="text2" w:themeShade="BF"/>
          <w:sz w:val="20"/>
          <w:szCs w:val="20"/>
        </w:rPr>
        <w:t>2</w:t>
      </w:r>
      <w:r w:rsidR="00164DBC" w:rsidRPr="000D3228">
        <w:rPr>
          <w:rFonts w:ascii="Arial" w:hAnsi="Arial" w:cs="Arial"/>
          <w:color w:val="17365D" w:themeColor="text2" w:themeShade="BF"/>
          <w:sz w:val="20"/>
          <w:szCs w:val="20"/>
        </w:rPr>
        <w:t>% udjela u poslovnim rashodima</w:t>
      </w:r>
      <w:r w:rsidR="00413792">
        <w:rPr>
          <w:rFonts w:ascii="Arial" w:hAnsi="Arial" w:cs="Arial"/>
          <w:color w:val="17365D" w:themeColor="text2" w:themeShade="BF"/>
          <w:sz w:val="20"/>
          <w:szCs w:val="20"/>
        </w:rPr>
        <w:t>, što je</w:t>
      </w:r>
      <w:r w:rsidR="00FB65AB">
        <w:rPr>
          <w:rFonts w:ascii="Arial" w:hAnsi="Arial" w:cs="Arial"/>
          <w:color w:val="17365D" w:themeColor="text2" w:themeShade="BF"/>
          <w:sz w:val="20"/>
          <w:szCs w:val="20"/>
        </w:rPr>
        <w:t xml:space="preserve"> 0,05% </w:t>
      </w:r>
      <w:r w:rsidR="00413792">
        <w:rPr>
          <w:rFonts w:ascii="Arial" w:hAnsi="Arial" w:cs="Arial"/>
          <w:color w:val="17365D" w:themeColor="text2" w:themeShade="BF"/>
          <w:sz w:val="20"/>
          <w:szCs w:val="20"/>
        </w:rPr>
        <w:t>više</w:t>
      </w:r>
      <w:r w:rsidR="00FB65AB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0D3228" w:rsidRPr="000D3228">
        <w:rPr>
          <w:rFonts w:ascii="Arial" w:hAnsi="Arial" w:cs="Arial"/>
          <w:color w:val="17365D" w:themeColor="text2" w:themeShade="BF"/>
          <w:sz w:val="20"/>
          <w:szCs w:val="20"/>
        </w:rPr>
        <w:t xml:space="preserve">u odnosu </w:t>
      </w:r>
      <w:r w:rsidR="00413792">
        <w:rPr>
          <w:rFonts w:ascii="Arial" w:hAnsi="Arial" w:cs="Arial"/>
          <w:color w:val="17365D" w:themeColor="text2" w:themeShade="BF"/>
          <w:sz w:val="20"/>
          <w:szCs w:val="20"/>
        </w:rPr>
        <w:t xml:space="preserve">na </w:t>
      </w:r>
      <w:r w:rsidR="00164DBC" w:rsidRPr="000D3228">
        <w:rPr>
          <w:rFonts w:ascii="Arial" w:hAnsi="Arial" w:cs="Arial"/>
          <w:color w:val="17365D" w:themeColor="text2" w:themeShade="BF"/>
          <w:sz w:val="20"/>
          <w:szCs w:val="20"/>
        </w:rPr>
        <w:t xml:space="preserve">prethodnu, </w:t>
      </w:r>
      <w:r w:rsidR="00ED31F2" w:rsidRPr="000D3228">
        <w:rPr>
          <w:rFonts w:ascii="Arial" w:hAnsi="Arial" w:cs="Arial"/>
          <w:color w:val="17365D" w:themeColor="text2" w:themeShade="BF"/>
          <w:sz w:val="20"/>
          <w:szCs w:val="20"/>
        </w:rPr>
        <w:t>2020</w:t>
      </w:r>
      <w:r w:rsidR="006863F0" w:rsidRPr="000D3228">
        <w:rPr>
          <w:rFonts w:ascii="Arial" w:hAnsi="Arial" w:cs="Arial"/>
          <w:color w:val="17365D" w:themeColor="text2" w:themeShade="BF"/>
          <w:sz w:val="20"/>
          <w:szCs w:val="20"/>
        </w:rPr>
        <w:t>.</w:t>
      </w:r>
      <w:r w:rsidR="00164DBC" w:rsidRPr="000D3228">
        <w:rPr>
          <w:rFonts w:ascii="Arial" w:hAnsi="Arial" w:cs="Arial"/>
          <w:color w:val="17365D" w:themeColor="text2" w:themeShade="BF"/>
          <w:sz w:val="20"/>
          <w:szCs w:val="20"/>
        </w:rPr>
        <w:t xml:space="preserve"> godinu.</w:t>
      </w:r>
    </w:p>
    <w:p w14:paraId="766CFE62" w14:textId="77777777" w:rsidR="00B76C15" w:rsidRPr="00ED31F2" w:rsidRDefault="00B76C15" w:rsidP="000B3C2A">
      <w:pPr>
        <w:widowControl w:val="0"/>
        <w:tabs>
          <w:tab w:val="left" w:pos="7513"/>
          <w:tab w:val="right" w:pos="9781"/>
        </w:tabs>
        <w:spacing w:before="180" w:after="40" w:line="240" w:lineRule="auto"/>
        <w:ind w:left="1134" w:hanging="1134"/>
        <w:rPr>
          <w:rFonts w:ascii="Arial" w:eastAsia="Times New Roman" w:hAnsi="Arial" w:cs="Arial"/>
          <w:i/>
          <w:color w:val="17365D" w:themeColor="text2" w:themeShade="BF"/>
          <w:sz w:val="16"/>
          <w:szCs w:val="18"/>
          <w:lang w:eastAsia="hr-HR"/>
        </w:rPr>
      </w:pPr>
      <w:r w:rsidRPr="00ED31F2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Tablica </w:t>
      </w:r>
      <w:r w:rsidR="00827C15" w:rsidRPr="00ED31F2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2</w:t>
      </w:r>
      <w:r w:rsidRPr="00ED31F2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.</w:t>
      </w:r>
      <w:r w:rsidRPr="00ED31F2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ab/>
        <w:t xml:space="preserve"> </w:t>
      </w:r>
      <w:r w:rsidR="00827C15" w:rsidRPr="00ED31F2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Troškovi rada kod poduzetnika Hrvatske u </w:t>
      </w:r>
      <w:r w:rsidR="00445F08" w:rsidRPr="00ED31F2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20</w:t>
      </w:r>
      <w:r w:rsidR="000C676A" w:rsidRPr="00ED31F2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21</w:t>
      </w:r>
      <w:r w:rsidR="00827C15" w:rsidRPr="00ED31F2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. godini </w:t>
      </w:r>
      <w:r w:rsidR="00827C15" w:rsidRPr="00ED31F2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ab/>
      </w:r>
      <w:r w:rsidR="00827C15" w:rsidRPr="00ED31F2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ab/>
      </w:r>
      <w:r w:rsidRPr="00ED31F2">
        <w:rPr>
          <w:rFonts w:ascii="Arial" w:eastAsia="Times New Roman" w:hAnsi="Arial" w:cs="Arial"/>
          <w:i/>
          <w:color w:val="17365D" w:themeColor="text2" w:themeShade="BF"/>
          <w:sz w:val="16"/>
          <w:szCs w:val="18"/>
          <w:lang w:eastAsia="hr-HR"/>
        </w:rPr>
        <w:t xml:space="preserve">(iznosi u </w:t>
      </w:r>
      <w:r w:rsidR="00827C15" w:rsidRPr="00ED31F2">
        <w:rPr>
          <w:rFonts w:ascii="Arial" w:eastAsia="Times New Roman" w:hAnsi="Arial" w:cs="Arial"/>
          <w:i/>
          <w:color w:val="17365D" w:themeColor="text2" w:themeShade="BF"/>
          <w:sz w:val="16"/>
          <w:szCs w:val="18"/>
          <w:lang w:eastAsia="hr-HR"/>
        </w:rPr>
        <w:t>kunama</w:t>
      </w:r>
      <w:r w:rsidRPr="00ED31F2">
        <w:rPr>
          <w:rFonts w:ascii="Arial" w:eastAsia="Times New Roman" w:hAnsi="Arial" w:cs="Arial"/>
          <w:i/>
          <w:color w:val="17365D" w:themeColor="text2" w:themeShade="BF"/>
          <w:sz w:val="16"/>
          <w:szCs w:val="18"/>
          <w:lang w:eastAsia="hr-HR"/>
        </w:rPr>
        <w:t>)</w:t>
      </w:r>
    </w:p>
    <w:tbl>
      <w:tblPr>
        <w:tblW w:w="9835" w:type="dxa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367"/>
        <w:gridCol w:w="1366"/>
        <w:gridCol w:w="1366"/>
        <w:gridCol w:w="736"/>
      </w:tblGrid>
      <w:tr w:rsidR="00CD5184" w:rsidRPr="00CD5184" w14:paraId="45635DD5" w14:textId="77777777" w:rsidTr="00A57D2A">
        <w:trPr>
          <w:trHeight w:hRule="exact" w:val="283"/>
          <w:tblHeader/>
          <w:jc w:val="center"/>
        </w:trPr>
        <w:tc>
          <w:tcPr>
            <w:tcW w:w="6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244061" w:themeFill="accent1" w:themeFillShade="80"/>
            <w:noWrap/>
            <w:vAlign w:val="center"/>
            <w:hideMark/>
          </w:tcPr>
          <w:p w14:paraId="4E67E864" w14:textId="77777777" w:rsidR="002A593C" w:rsidRPr="00ED31F2" w:rsidRDefault="002A593C" w:rsidP="002A59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</w:pPr>
            <w:r w:rsidRPr="00ED31F2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>Troškovi</w:t>
            </w:r>
            <w:r w:rsidR="004B466D" w:rsidRPr="00ED31F2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 xml:space="preserve"> rada</w:t>
            </w:r>
          </w:p>
        </w:tc>
        <w:tc>
          <w:tcPr>
            <w:tcW w:w="1366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034B28A9" w14:textId="77777777" w:rsidR="002A593C" w:rsidRPr="00ED31F2" w:rsidRDefault="006863F0" w:rsidP="00F105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</w:pPr>
            <w:r w:rsidRPr="00ED31F2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>20</w:t>
            </w:r>
            <w:r w:rsidR="000C676A" w:rsidRPr="00ED31F2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>20</w:t>
            </w:r>
            <w:r w:rsidRPr="00ED31F2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>.</w:t>
            </w:r>
          </w:p>
        </w:tc>
        <w:tc>
          <w:tcPr>
            <w:tcW w:w="1366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7563972F" w14:textId="77777777" w:rsidR="002A593C" w:rsidRPr="00ED31F2" w:rsidRDefault="00445F08" w:rsidP="005569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</w:pPr>
            <w:r w:rsidRPr="00ED31F2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>20</w:t>
            </w:r>
            <w:r w:rsidR="000C676A" w:rsidRPr="00ED31F2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>21</w:t>
            </w:r>
            <w:r w:rsidR="002A593C" w:rsidRPr="00ED31F2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>.</w:t>
            </w:r>
          </w:p>
        </w:tc>
        <w:tc>
          <w:tcPr>
            <w:tcW w:w="736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244061" w:themeFill="accent1" w:themeFillShade="80"/>
            <w:vAlign w:val="center"/>
            <w:hideMark/>
          </w:tcPr>
          <w:p w14:paraId="08ABE456" w14:textId="77777777" w:rsidR="002A593C" w:rsidRPr="00ED31F2" w:rsidRDefault="002A593C" w:rsidP="002A59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</w:pPr>
            <w:r w:rsidRPr="00ED31F2">
              <w:rPr>
                <w:rFonts w:ascii="Arial" w:eastAsia="Times New Roman" w:hAnsi="Arial" w:cs="Arial"/>
                <w:b/>
                <w:bCs/>
                <w:color w:val="FFFFFF" w:themeColor="background1"/>
                <w:sz w:val="17"/>
                <w:szCs w:val="17"/>
                <w:lang w:eastAsia="hr-HR"/>
              </w:rPr>
              <w:t>Indeks</w:t>
            </w:r>
          </w:p>
        </w:tc>
      </w:tr>
      <w:tr w:rsidR="00ED31F2" w:rsidRPr="00CD5184" w14:paraId="391FED71" w14:textId="77777777" w:rsidTr="00A57D2A">
        <w:trPr>
          <w:trHeight w:hRule="exact" w:val="454"/>
          <w:jc w:val="center"/>
        </w:trPr>
        <w:tc>
          <w:tcPr>
            <w:tcW w:w="63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10137CC3" w14:textId="77777777" w:rsidR="00ED31F2" w:rsidRPr="00ED31F2" w:rsidRDefault="00ED31F2" w:rsidP="002A593C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</w:pPr>
            <w:r w:rsidRPr="00ED31F2"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  <w:t>1. Izdaci za bruto autorske honorare i ugovore o djelu samo za fizičke osobe koje     nemaju registriranu djelatnost</w:t>
            </w:r>
          </w:p>
        </w:tc>
        <w:tc>
          <w:tcPr>
            <w:tcW w:w="1366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6A60A26" w14:textId="77777777" w:rsidR="00ED31F2" w:rsidRDefault="00ED31F2">
            <w:pPr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770.709.003</w:t>
            </w:r>
          </w:p>
        </w:tc>
        <w:tc>
          <w:tcPr>
            <w:tcW w:w="1366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AE02E52" w14:textId="77777777" w:rsidR="00ED31F2" w:rsidRDefault="00ED31F2">
            <w:pPr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897.306.104</w:t>
            </w:r>
          </w:p>
        </w:tc>
        <w:tc>
          <w:tcPr>
            <w:tcW w:w="736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55DC373" w14:textId="77777777" w:rsidR="00ED31F2" w:rsidRDefault="00ED31F2">
            <w:pPr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116,4</w:t>
            </w:r>
          </w:p>
        </w:tc>
      </w:tr>
      <w:tr w:rsidR="00ED31F2" w:rsidRPr="00CD5184" w14:paraId="3F76EB66" w14:textId="77777777" w:rsidTr="00A57D2A">
        <w:trPr>
          <w:trHeight w:hRule="exact" w:val="283"/>
          <w:jc w:val="center"/>
        </w:trPr>
        <w:tc>
          <w:tcPr>
            <w:tcW w:w="636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18E4D9A7" w14:textId="77777777" w:rsidR="00ED31F2" w:rsidRPr="00ED31F2" w:rsidRDefault="00ED31F2" w:rsidP="002A593C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</w:pPr>
            <w:r w:rsidRPr="00ED31F2"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  <w:t>2. Izdaci za rad ostvaren preko studentskih i učeničkih servisa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E7E87BA" w14:textId="77777777" w:rsidR="00ED31F2" w:rsidRDefault="00ED31F2">
            <w:pPr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794.158.802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7729BCEA" w14:textId="77777777" w:rsidR="00ED31F2" w:rsidRDefault="00ED31F2">
            <w:pPr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1.180.282.889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7414EC0" w14:textId="77777777" w:rsidR="00ED31F2" w:rsidRDefault="00ED31F2">
            <w:pPr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148,6</w:t>
            </w:r>
          </w:p>
        </w:tc>
      </w:tr>
      <w:tr w:rsidR="00ED31F2" w:rsidRPr="00CD5184" w14:paraId="4826AA86" w14:textId="77777777" w:rsidTr="00A57D2A">
        <w:trPr>
          <w:trHeight w:hRule="exact" w:val="283"/>
          <w:jc w:val="center"/>
        </w:trPr>
        <w:tc>
          <w:tcPr>
            <w:tcW w:w="636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5031851D" w14:textId="77777777" w:rsidR="00ED31F2" w:rsidRPr="00ED31F2" w:rsidRDefault="00ED31F2" w:rsidP="002A593C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</w:pPr>
            <w:r w:rsidRPr="00ED31F2"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  <w:lastRenderedPageBreak/>
              <w:t>3. Troškovi agencijskih radnika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6CC9A4E" w14:textId="77777777" w:rsidR="00ED31F2" w:rsidRDefault="00ED31F2">
            <w:pPr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672.131.256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24863F9" w14:textId="77777777" w:rsidR="00ED31F2" w:rsidRDefault="00ED31F2">
            <w:pPr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849.753.541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E3025CA" w14:textId="77777777" w:rsidR="00ED31F2" w:rsidRDefault="00ED31F2">
            <w:pPr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126,4</w:t>
            </w:r>
          </w:p>
        </w:tc>
      </w:tr>
      <w:tr w:rsidR="00ED31F2" w:rsidRPr="00CD5184" w14:paraId="4C2EC0AC" w14:textId="77777777" w:rsidTr="00A57D2A">
        <w:trPr>
          <w:trHeight w:hRule="exact" w:val="283"/>
          <w:jc w:val="center"/>
        </w:trPr>
        <w:tc>
          <w:tcPr>
            <w:tcW w:w="636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0E689F24" w14:textId="77777777" w:rsidR="00ED31F2" w:rsidRPr="00ED31F2" w:rsidRDefault="00ED31F2" w:rsidP="002A593C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</w:pPr>
            <w:r w:rsidRPr="00ED31F2"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  <w:t>4. Nadoknade članovima uprave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5EADCDFE" w14:textId="77777777" w:rsidR="00ED31F2" w:rsidRDefault="00ED31F2">
            <w:pPr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289.819.471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CC45FAA" w14:textId="77777777" w:rsidR="00ED31F2" w:rsidRDefault="00ED31F2">
            <w:pPr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310.665.047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2496E728" w14:textId="77777777" w:rsidR="00ED31F2" w:rsidRDefault="00ED31F2">
            <w:pPr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107,2</w:t>
            </w:r>
          </w:p>
        </w:tc>
      </w:tr>
      <w:tr w:rsidR="00ED31F2" w:rsidRPr="00CD5184" w14:paraId="77512F52" w14:textId="77777777" w:rsidTr="00A57D2A">
        <w:trPr>
          <w:trHeight w:hRule="exact" w:val="283"/>
          <w:jc w:val="center"/>
        </w:trPr>
        <w:tc>
          <w:tcPr>
            <w:tcW w:w="636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38A269D7" w14:textId="77777777" w:rsidR="00ED31F2" w:rsidRPr="00ED31F2" w:rsidRDefault="00ED31F2" w:rsidP="002A593C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</w:pPr>
            <w:r w:rsidRPr="00ED31F2"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  <w:t>5. Nadoknade troškova, darovi i potpore zaposlenicima i primici u naravi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9C33166" w14:textId="77777777" w:rsidR="00ED31F2" w:rsidRDefault="00ED31F2">
            <w:pPr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11.044.427.555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04AFD28" w14:textId="77777777" w:rsidR="00ED31F2" w:rsidRDefault="00ED31F2">
            <w:pPr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13.266.333.586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37DEBEF9" w14:textId="77777777" w:rsidR="00ED31F2" w:rsidRDefault="00ED31F2">
            <w:pPr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120,1</w:t>
            </w:r>
          </w:p>
        </w:tc>
      </w:tr>
      <w:tr w:rsidR="00ED31F2" w:rsidRPr="00CD5184" w14:paraId="6A7831FE" w14:textId="77777777" w:rsidTr="00A57D2A">
        <w:trPr>
          <w:trHeight w:hRule="exact" w:val="283"/>
          <w:jc w:val="center"/>
        </w:trPr>
        <w:tc>
          <w:tcPr>
            <w:tcW w:w="6367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009146F7" w14:textId="77777777" w:rsidR="00ED31F2" w:rsidRPr="00ED31F2" w:rsidRDefault="00ED31F2" w:rsidP="002A593C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</w:pPr>
            <w:r w:rsidRPr="00ED31F2">
              <w:rPr>
                <w:rFonts w:ascii="Arial" w:eastAsia="Times New Roman" w:hAnsi="Arial" w:cs="Arial"/>
                <w:color w:val="17365D" w:themeColor="text2" w:themeShade="BF"/>
                <w:sz w:val="17"/>
                <w:szCs w:val="17"/>
                <w:lang w:eastAsia="hr-HR"/>
              </w:rPr>
              <w:t xml:space="preserve">    5.1. Otpremnine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605C340A" w14:textId="77777777" w:rsidR="00ED31F2" w:rsidRDefault="00ED31F2">
            <w:pPr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752.930.696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4C455A52" w14:textId="77777777" w:rsidR="00ED31F2" w:rsidRDefault="00ED31F2">
            <w:pPr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667.317.062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</w:tcPr>
          <w:p w14:paraId="1BA6D64E" w14:textId="77777777" w:rsidR="00ED31F2" w:rsidRDefault="00ED31F2">
            <w:pPr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color w:val="003366"/>
                <w:sz w:val="18"/>
                <w:szCs w:val="18"/>
              </w:rPr>
              <w:t>88,6</w:t>
            </w:r>
          </w:p>
        </w:tc>
      </w:tr>
      <w:tr w:rsidR="00ED31F2" w:rsidRPr="00CD5184" w14:paraId="0910765D" w14:textId="77777777" w:rsidTr="00A57D2A">
        <w:trPr>
          <w:trHeight w:hRule="exact" w:val="283"/>
          <w:jc w:val="center"/>
        </w:trPr>
        <w:tc>
          <w:tcPr>
            <w:tcW w:w="636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2022DE4D" w14:textId="77777777" w:rsidR="00ED31F2" w:rsidRPr="00ED31F2" w:rsidRDefault="00ED31F2" w:rsidP="002A59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7"/>
                <w:szCs w:val="17"/>
                <w:lang w:eastAsia="hr-HR"/>
              </w:rPr>
            </w:pPr>
            <w:r w:rsidRPr="00ED31F2"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7"/>
                <w:szCs w:val="17"/>
                <w:lang w:eastAsia="hr-HR"/>
              </w:rPr>
              <w:t>Ukupno izdaci za zaposlene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</w:tcPr>
          <w:p w14:paraId="74B70191" w14:textId="77777777" w:rsidR="00ED31F2" w:rsidRDefault="00ED31F2">
            <w:pPr>
              <w:jc w:val="right"/>
              <w:rPr>
                <w:rFonts w:ascii="Arial" w:hAnsi="Arial" w:cs="Arial"/>
                <w:b/>
                <w:bCs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18"/>
                <w:szCs w:val="18"/>
              </w:rPr>
              <w:t>13.571.246.087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</w:tcPr>
          <w:p w14:paraId="2BC41076" w14:textId="77777777" w:rsidR="00ED31F2" w:rsidRDefault="00ED31F2">
            <w:pPr>
              <w:jc w:val="right"/>
              <w:rPr>
                <w:rFonts w:ascii="Arial" w:hAnsi="Arial" w:cs="Arial"/>
                <w:b/>
                <w:bCs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18"/>
                <w:szCs w:val="18"/>
              </w:rPr>
              <w:t>16.504.341.167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</w:tcPr>
          <w:p w14:paraId="1BB85137" w14:textId="77777777" w:rsidR="00ED31F2" w:rsidRDefault="00ED31F2">
            <w:pPr>
              <w:jc w:val="right"/>
              <w:rPr>
                <w:rFonts w:ascii="Arial" w:hAnsi="Arial" w:cs="Arial"/>
                <w:b/>
                <w:bCs/>
                <w:color w:val="0033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3366"/>
                <w:sz w:val="18"/>
                <w:szCs w:val="18"/>
              </w:rPr>
              <w:t>121,6</w:t>
            </w:r>
          </w:p>
        </w:tc>
      </w:tr>
    </w:tbl>
    <w:p w14:paraId="579976EB" w14:textId="77777777" w:rsidR="000B3C2A" w:rsidRPr="00ED31F2" w:rsidRDefault="000B3C2A" w:rsidP="000B3C2A">
      <w:pPr>
        <w:tabs>
          <w:tab w:val="left" w:pos="1134"/>
          <w:tab w:val="left" w:pos="12758"/>
        </w:tabs>
        <w:spacing w:before="40" w:after="0" w:line="240" w:lineRule="auto"/>
        <w:jc w:val="both"/>
        <w:rPr>
          <w:rFonts w:ascii="Arial" w:hAnsi="Arial" w:cs="Arial"/>
          <w:i/>
          <w:color w:val="17365D" w:themeColor="text2" w:themeShade="BF"/>
          <w:sz w:val="16"/>
          <w:szCs w:val="16"/>
        </w:rPr>
      </w:pPr>
      <w:r w:rsidRPr="00ED31F2">
        <w:rPr>
          <w:rFonts w:ascii="Arial" w:hAnsi="Arial" w:cs="Arial"/>
          <w:i/>
          <w:color w:val="17365D" w:themeColor="text2" w:themeShade="BF"/>
          <w:sz w:val="16"/>
          <w:szCs w:val="16"/>
        </w:rPr>
        <w:t>Izvor: Fina - Registar godišnj</w:t>
      </w:r>
      <w:r w:rsidR="00ED31F2" w:rsidRPr="00ED31F2">
        <w:rPr>
          <w:rFonts w:ascii="Arial" w:hAnsi="Arial" w:cs="Arial"/>
          <w:i/>
          <w:color w:val="17365D" w:themeColor="text2" w:themeShade="BF"/>
          <w:sz w:val="16"/>
          <w:szCs w:val="16"/>
        </w:rPr>
        <w:t>ih financijskih izvještaja, 2021</w:t>
      </w:r>
      <w:r w:rsidRPr="00ED31F2">
        <w:rPr>
          <w:rFonts w:ascii="Arial" w:hAnsi="Arial" w:cs="Arial"/>
          <w:i/>
          <w:color w:val="17365D" w:themeColor="text2" w:themeShade="BF"/>
          <w:sz w:val="16"/>
          <w:szCs w:val="16"/>
        </w:rPr>
        <w:t>.</w:t>
      </w:r>
    </w:p>
    <w:p w14:paraId="35740ADC" w14:textId="77777777" w:rsidR="003815D2" w:rsidRPr="00BC1416" w:rsidRDefault="00164DBC" w:rsidP="00164DBC">
      <w:pPr>
        <w:widowControl w:val="0"/>
        <w:spacing w:before="180" w:after="0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0D322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Od ukupno </w:t>
      </w:r>
      <w:r w:rsidR="000D3228" w:rsidRPr="000D322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16,5</w:t>
      </w:r>
      <w:r w:rsidRPr="000D322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milijardi kuna troškova koje poslodavci izdvajaju za zaposlenike, najveći udio (</w:t>
      </w:r>
      <w:r w:rsidR="000D3228" w:rsidRPr="000D322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80,4</w:t>
      </w:r>
      <w:r w:rsidRPr="000D322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%) odnosi se na naknade troškova, darove i potpore zaposlenicima i primitke u naravi koji su u </w:t>
      </w:r>
      <w:r w:rsidR="006863F0" w:rsidRPr="000D322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202</w:t>
      </w:r>
      <w:r w:rsidR="001B03D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</w:t>
      </w:r>
      <w:r w:rsidR="006863F0" w:rsidRPr="000D322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.</w:t>
      </w:r>
      <w:r w:rsidR="001D0880" w:rsidRPr="000D322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godini,</w:t>
      </w:r>
      <w:r w:rsidRPr="000D322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u odnosu na </w:t>
      </w:r>
      <w:r w:rsidR="000D3228" w:rsidRPr="000D322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2020</w:t>
      </w:r>
      <w:r w:rsidR="006863F0" w:rsidRPr="000D322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.</w:t>
      </w:r>
      <w:r w:rsidR="001D0880" w:rsidRPr="000D322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,</w:t>
      </w:r>
      <w:r w:rsidRPr="000D322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povećani za </w:t>
      </w:r>
      <w:r w:rsidR="000D3228" w:rsidRPr="000D322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20,1</w:t>
      </w:r>
      <w:r w:rsidRPr="000D322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% i iznosili su </w:t>
      </w:r>
      <w:r w:rsidR="000D3228" w:rsidRPr="000D322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13,3</w:t>
      </w:r>
      <w:r w:rsidRPr="000D322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milijard</w:t>
      </w:r>
      <w:r w:rsidR="000D3228" w:rsidRPr="000D322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e</w:t>
      </w:r>
      <w:r w:rsidRPr="000D322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kuna</w:t>
      </w:r>
      <w:r w:rsidRPr="00BC141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. Od toga, na otpremnine se odnosi </w:t>
      </w:r>
      <w:r w:rsidR="000D3228" w:rsidRPr="00BC141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667,3</w:t>
      </w:r>
      <w:r w:rsidRPr="00BC141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milijuna kuna, što </w:t>
      </w:r>
      <w:r w:rsidR="000D3228" w:rsidRPr="00BC141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predstavlja smanjenje</w:t>
      </w:r>
      <w:r w:rsidR="00856A71" w:rsidRPr="00BC141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od </w:t>
      </w:r>
      <w:r w:rsidR="00BC1416" w:rsidRPr="00BC141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11,4</w:t>
      </w:r>
      <w:r w:rsidRPr="00BC141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% u odnosu na prethodnu godinu.</w:t>
      </w:r>
    </w:p>
    <w:p w14:paraId="3FD16C91" w14:textId="77777777" w:rsidR="00214122" w:rsidRPr="00CD5184" w:rsidRDefault="00214122" w:rsidP="005831A9">
      <w:pPr>
        <w:pBdr>
          <w:top w:val="single" w:sz="12" w:space="1" w:color="auto"/>
        </w:pBdr>
        <w:spacing w:before="120" w:after="40" w:line="240" w:lineRule="auto"/>
        <w:rPr>
          <w:rFonts w:ascii="Arial" w:hAnsi="Arial" w:cs="Arial"/>
          <w:bCs/>
          <w:i/>
          <w:color w:val="FF0000"/>
          <w:sz w:val="2"/>
          <w:szCs w:val="18"/>
        </w:rPr>
      </w:pPr>
    </w:p>
    <w:p w14:paraId="603EDDED" w14:textId="77777777" w:rsidR="00E205F9" w:rsidRPr="00E205F9" w:rsidRDefault="00E205F9" w:rsidP="00E205F9">
      <w:pPr>
        <w:spacing w:after="0"/>
        <w:rPr>
          <w:rFonts w:ascii="Arial" w:hAnsi="Arial" w:cs="Arial"/>
          <w:bCs/>
          <w:i/>
          <w:color w:val="17365D"/>
          <w:sz w:val="16"/>
          <w:szCs w:val="18"/>
        </w:rPr>
      </w:pPr>
      <w:r w:rsidRPr="00E205F9">
        <w:rPr>
          <w:rFonts w:ascii="Arial" w:hAnsi="Arial" w:cs="Arial"/>
          <w:bCs/>
          <w:i/>
          <w:color w:val="17365D"/>
          <w:sz w:val="16"/>
          <w:szCs w:val="18"/>
        </w:rPr>
        <w:t xml:space="preserve">Informacija o tome </w:t>
      </w:r>
      <w:r w:rsidRPr="00E205F9">
        <w:rPr>
          <w:rFonts w:ascii="Arial" w:hAnsi="Arial" w:cs="Arial"/>
          <w:b/>
          <w:i/>
          <w:color w:val="17365D"/>
          <w:sz w:val="16"/>
          <w:szCs w:val="18"/>
          <w:shd w:val="clear" w:color="auto" w:fill="D9D9D9"/>
        </w:rPr>
        <w:t>je li poslovni subjekt u blokadi ili ne</w:t>
      </w:r>
      <w:r w:rsidRPr="00E205F9">
        <w:rPr>
          <w:rFonts w:ascii="Arial" w:hAnsi="Arial" w:cs="Arial"/>
          <w:bCs/>
          <w:i/>
          <w:color w:val="17365D"/>
          <w:sz w:val="16"/>
          <w:szCs w:val="18"/>
        </w:rPr>
        <w:t xml:space="preserve">, dostupna je korištenjem usluge </w:t>
      </w:r>
      <w:hyperlink r:id="rId9" w:history="1">
        <w:r w:rsidRPr="00E205F9">
          <w:rPr>
            <w:rFonts w:ascii="Arial" w:hAnsi="Arial" w:cs="Arial"/>
            <w:bCs/>
            <w:i/>
            <w:color w:val="0000FF"/>
            <w:sz w:val="16"/>
            <w:szCs w:val="18"/>
            <w:u w:val="single"/>
          </w:rPr>
          <w:t xml:space="preserve">FINA </w:t>
        </w:r>
        <w:proofErr w:type="spellStart"/>
        <w:r w:rsidRPr="00E205F9">
          <w:rPr>
            <w:rFonts w:ascii="Arial" w:hAnsi="Arial" w:cs="Arial"/>
            <w:bCs/>
            <w:i/>
            <w:color w:val="0000FF"/>
            <w:sz w:val="16"/>
            <w:szCs w:val="18"/>
            <w:u w:val="single"/>
          </w:rPr>
          <w:t>InfoBlokade</w:t>
        </w:r>
        <w:proofErr w:type="spellEnd"/>
      </w:hyperlink>
      <w:r w:rsidRPr="00E205F9">
        <w:rPr>
          <w:rFonts w:ascii="Arial" w:hAnsi="Arial" w:cs="Arial"/>
          <w:bCs/>
          <w:i/>
          <w:color w:val="17365D"/>
          <w:sz w:val="16"/>
          <w:szCs w:val="18"/>
        </w:rPr>
        <w:t xml:space="preserve"> slanjem SMS poruke na broj 818058, te korištenjem </w:t>
      </w:r>
      <w:hyperlink r:id="rId10" w:history="1">
        <w:r w:rsidRPr="00E205F9">
          <w:rPr>
            <w:rFonts w:ascii="Arial" w:hAnsi="Arial" w:cs="Arial"/>
            <w:bCs/>
            <w:i/>
            <w:color w:val="0000FF"/>
            <w:sz w:val="16"/>
            <w:szCs w:val="18"/>
            <w:u w:val="single"/>
          </w:rPr>
          <w:t>WEB aplikacije JRR</w:t>
        </w:r>
      </w:hyperlink>
      <w:r w:rsidRPr="00E205F9">
        <w:rPr>
          <w:rFonts w:ascii="Arial" w:hAnsi="Arial" w:cs="Arial"/>
          <w:bCs/>
          <w:i/>
          <w:color w:val="17365D"/>
          <w:sz w:val="16"/>
          <w:szCs w:val="18"/>
        </w:rPr>
        <w:t xml:space="preserve"> tj. uvidom u podatke o računima i statusu blokade poslovnih subjekata, koji se ažuriraju u </w:t>
      </w:r>
      <w:hyperlink r:id="rId11" w:history="1">
        <w:r w:rsidRPr="00E205F9">
          <w:rPr>
            <w:rFonts w:ascii="Arial" w:hAnsi="Arial" w:cs="Arial"/>
            <w:bCs/>
            <w:i/>
            <w:color w:val="0000FF"/>
            <w:sz w:val="16"/>
            <w:szCs w:val="18"/>
            <w:u w:val="single"/>
          </w:rPr>
          <w:t>Jedinstvenom registru računa</w:t>
        </w:r>
      </w:hyperlink>
      <w:r w:rsidRPr="00E205F9">
        <w:rPr>
          <w:rFonts w:ascii="Arial" w:hAnsi="Arial" w:cs="Arial"/>
          <w:bCs/>
          <w:i/>
          <w:color w:val="17365D"/>
          <w:sz w:val="16"/>
          <w:szCs w:val="18"/>
        </w:rPr>
        <w:t xml:space="preserve"> kojega u skladu sa zakonskim propisima, od 2002. godine, vodi Financijska agencija.</w:t>
      </w:r>
    </w:p>
    <w:tbl>
      <w:tblPr>
        <w:tblW w:w="9752" w:type="dxa"/>
        <w:jc w:val="center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7514"/>
        <w:gridCol w:w="2238"/>
      </w:tblGrid>
      <w:tr w:rsidR="00E205F9" w:rsidRPr="00E205F9" w14:paraId="75DCB775" w14:textId="77777777" w:rsidTr="00650E1A">
        <w:trPr>
          <w:trHeight w:val="1590"/>
          <w:jc w:val="center"/>
        </w:trPr>
        <w:tc>
          <w:tcPr>
            <w:tcW w:w="751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14:paraId="66D4B279" w14:textId="77777777" w:rsidR="00E205F9" w:rsidRPr="00E205F9" w:rsidRDefault="00E658C4" w:rsidP="00E205F9">
            <w:pPr>
              <w:widowControl w:val="0"/>
              <w:tabs>
                <w:tab w:val="left" w:pos="343"/>
              </w:tabs>
              <w:spacing w:before="60" w:after="0"/>
              <w:rPr>
                <w:rFonts w:ascii="Arial" w:eastAsia="Times New Roman" w:hAnsi="Arial" w:cs="Arial"/>
                <w:i/>
                <w:color w:val="17365D"/>
                <w:sz w:val="16"/>
                <w:szCs w:val="18"/>
                <w:shd w:val="clear" w:color="auto" w:fill="FFFFFF"/>
                <w:lang w:eastAsia="hr-HR"/>
              </w:rPr>
            </w:pPr>
            <w:hyperlink r:id="rId12" w:history="1">
              <w:r w:rsidR="00E205F9" w:rsidRPr="00E205F9">
                <w:rPr>
                  <w:rFonts w:ascii="Arial" w:eastAsia="Times New Roman" w:hAnsi="Arial" w:cs="Arial"/>
                  <w:bCs/>
                  <w:i/>
                  <w:color w:val="0000FF"/>
                  <w:sz w:val="16"/>
                  <w:szCs w:val="18"/>
                  <w:u w:val="single"/>
                  <w:shd w:val="clear" w:color="auto" w:fill="FFFFFF"/>
                  <w:lang w:eastAsia="hr-HR"/>
                </w:rPr>
                <w:t>Info.BIZ</w:t>
              </w:r>
            </w:hyperlink>
            <w:r w:rsidR="00E205F9" w:rsidRPr="00E205F9">
              <w:rPr>
                <w:rFonts w:ascii="Arial" w:eastAsia="Times New Roman" w:hAnsi="Arial" w:cs="Arial"/>
                <w:i/>
                <w:color w:val="0000FF"/>
                <w:sz w:val="16"/>
                <w:szCs w:val="18"/>
                <w:u w:val="single"/>
                <w:shd w:val="clear" w:color="auto" w:fill="FFFFFF"/>
                <w:lang w:eastAsia="hr-HR"/>
              </w:rPr>
              <w:t xml:space="preserve"> </w:t>
            </w:r>
            <w:r w:rsidR="00E205F9" w:rsidRPr="00E205F9">
              <w:rPr>
                <w:rFonts w:ascii="Arial" w:eastAsia="Times New Roman" w:hAnsi="Arial" w:cs="Arial"/>
                <w:i/>
                <w:color w:val="17365D"/>
                <w:sz w:val="16"/>
                <w:szCs w:val="18"/>
                <w:shd w:val="clear" w:color="auto" w:fill="FFFFFF"/>
                <w:lang w:eastAsia="hr-HR"/>
              </w:rPr>
              <w:t xml:space="preserve">servis pruža uvid u informacije o uspješnosti poslovanja i financijskom položaju svih poslovnih subjekata te o poslovnoj okolini u kojoj oni djeluju. Najveća je i najažurnija baza poslovnih informacija za </w:t>
            </w:r>
            <w:r w:rsidR="00E205F9" w:rsidRPr="00E205F9">
              <w:rPr>
                <w:rFonts w:ascii="Arial" w:eastAsia="Times New Roman" w:hAnsi="Arial" w:cs="Arial"/>
                <w:i/>
                <w:color w:val="17365D"/>
                <w:sz w:val="16"/>
                <w:szCs w:val="18"/>
                <w:shd w:val="clear" w:color="auto" w:fill="D9D9D9"/>
                <w:lang w:eastAsia="hr-HR"/>
              </w:rPr>
              <w:t xml:space="preserve">više od </w:t>
            </w:r>
            <w:r w:rsidR="00E205F9" w:rsidRPr="00E205F9">
              <w:rPr>
                <w:rFonts w:ascii="Arial" w:eastAsia="Times New Roman" w:hAnsi="Arial" w:cs="Arial"/>
                <w:b/>
                <w:i/>
                <w:color w:val="17365D"/>
                <w:sz w:val="16"/>
                <w:szCs w:val="18"/>
                <w:shd w:val="clear" w:color="auto" w:fill="D9D9D9"/>
                <w:lang w:eastAsia="hr-HR"/>
              </w:rPr>
              <w:t>830.000 poslovnih subjekata iz više od 30 izvora</w:t>
            </w:r>
            <w:r w:rsidR="00E205F9" w:rsidRPr="00E205F9">
              <w:rPr>
                <w:rFonts w:ascii="Arial" w:eastAsia="Times New Roman" w:hAnsi="Arial" w:cs="Arial"/>
                <w:b/>
                <w:i/>
                <w:color w:val="17365D"/>
                <w:sz w:val="16"/>
                <w:szCs w:val="18"/>
                <w:shd w:val="clear" w:color="auto" w:fill="FFFFFF"/>
                <w:lang w:eastAsia="hr-HR"/>
              </w:rPr>
              <w:t>.</w:t>
            </w:r>
            <w:r w:rsidR="00E205F9" w:rsidRPr="00E205F9">
              <w:rPr>
                <w:rFonts w:ascii="Arial" w:eastAsia="Times New Roman" w:hAnsi="Arial" w:cs="Arial"/>
                <w:i/>
                <w:color w:val="17365D"/>
                <w:sz w:val="16"/>
                <w:szCs w:val="18"/>
                <w:shd w:val="clear" w:color="auto" w:fill="FFFFFF"/>
                <w:lang w:eastAsia="hr-HR"/>
              </w:rPr>
              <w:t xml:space="preserve"> Omogućuje brže, jednostavnije i sigurnije donošenje poslovnih odluka, sustavno praćenje klijenata, olakšava izradu poslovnih analiza te praćenje trendova i prepoznavanje potencijala na tržištu.</w:t>
            </w:r>
          </w:p>
          <w:p w14:paraId="08CFC2F2" w14:textId="77777777" w:rsidR="00E205F9" w:rsidRPr="00E205F9" w:rsidRDefault="00E205F9" w:rsidP="00E205F9">
            <w:pPr>
              <w:widowControl w:val="0"/>
              <w:tabs>
                <w:tab w:val="left" w:pos="343"/>
              </w:tabs>
              <w:spacing w:after="0"/>
              <w:rPr>
                <w:rFonts w:ascii="Arial" w:hAnsi="Arial" w:cs="Arial"/>
                <w:i/>
                <w:color w:val="0000FF"/>
                <w:sz w:val="16"/>
                <w:szCs w:val="18"/>
                <w:u w:val="single"/>
              </w:rPr>
            </w:pPr>
            <w:r w:rsidRPr="00E205F9">
              <w:rPr>
                <w:rFonts w:ascii="Arial" w:hAnsi="Arial" w:cs="Arial"/>
                <w:i/>
                <w:color w:val="17365D"/>
                <w:sz w:val="16"/>
                <w:szCs w:val="18"/>
                <w:shd w:val="clear" w:color="auto" w:fill="D9D9D9"/>
              </w:rPr>
              <w:t xml:space="preserve">Ako ste zainteresirani i </w:t>
            </w:r>
            <w:r w:rsidRPr="00E205F9">
              <w:rPr>
                <w:rFonts w:ascii="Arial" w:hAnsi="Arial" w:cs="Arial"/>
                <w:b/>
                <w:i/>
                <w:color w:val="17365D"/>
                <w:sz w:val="16"/>
                <w:szCs w:val="18"/>
                <w:shd w:val="clear" w:color="auto" w:fill="D9D9D9"/>
              </w:rPr>
              <w:t>želite ugovoriti uslugu ili kupiti veći broj paketa</w:t>
            </w:r>
            <w:r w:rsidRPr="00E205F9">
              <w:rPr>
                <w:rFonts w:ascii="Arial" w:hAnsi="Arial" w:cs="Arial"/>
                <w:i/>
                <w:color w:val="17365D"/>
                <w:sz w:val="16"/>
                <w:szCs w:val="18"/>
                <w:shd w:val="clear" w:color="auto" w:fill="F5F6F8"/>
              </w:rPr>
              <w:t>:</w:t>
            </w:r>
            <w:r w:rsidRPr="00E205F9">
              <w:rPr>
                <w:rFonts w:ascii="Arial" w:hAnsi="Arial" w:cs="Arial"/>
                <w:i/>
                <w:color w:val="244061"/>
                <w:sz w:val="16"/>
                <w:szCs w:val="18"/>
                <w:shd w:val="clear" w:color="auto" w:fill="F5F6F8"/>
              </w:rPr>
              <w:t xml:space="preserve"> </w:t>
            </w:r>
            <w:hyperlink r:id="rId13" w:history="1">
              <w:r w:rsidRPr="00E205F9">
                <w:rPr>
                  <w:rFonts w:ascii="Arial" w:hAnsi="Arial" w:cs="Arial"/>
                  <w:i/>
                  <w:color w:val="0000FF"/>
                  <w:sz w:val="16"/>
                  <w:szCs w:val="18"/>
                  <w:u w:val="single"/>
                </w:rPr>
                <w:t>prodaja@fina.hr</w:t>
              </w:r>
            </w:hyperlink>
          </w:p>
          <w:p w14:paraId="2576827A" w14:textId="77777777" w:rsidR="00E205F9" w:rsidRPr="00E205F9" w:rsidRDefault="00E205F9" w:rsidP="00E205F9">
            <w:pPr>
              <w:widowControl w:val="0"/>
              <w:tabs>
                <w:tab w:val="left" w:pos="343"/>
              </w:tabs>
              <w:spacing w:after="0"/>
              <w:jc w:val="both"/>
              <w:rPr>
                <w:rFonts w:ascii="Arial" w:hAnsi="Arial" w:cs="Arial"/>
                <w:i/>
                <w:color w:val="0000FF"/>
                <w:sz w:val="18"/>
                <w:szCs w:val="18"/>
                <w:u w:val="single"/>
                <w:lang w:eastAsia="hr-HR"/>
              </w:rPr>
            </w:pPr>
            <w:r w:rsidRPr="00E205F9">
              <w:rPr>
                <w:rFonts w:ascii="Arial" w:hAnsi="Arial" w:cs="Arial"/>
                <w:i/>
                <w:color w:val="17365D"/>
                <w:sz w:val="16"/>
                <w:szCs w:val="18"/>
                <w:shd w:val="clear" w:color="auto" w:fill="D9D9D9"/>
              </w:rPr>
              <w:t xml:space="preserve">Ako </w:t>
            </w:r>
            <w:r w:rsidRPr="00E205F9">
              <w:rPr>
                <w:rFonts w:ascii="Arial" w:hAnsi="Arial" w:cs="Arial"/>
                <w:b/>
                <w:i/>
                <w:color w:val="17365D"/>
                <w:sz w:val="16"/>
                <w:szCs w:val="18"/>
                <w:shd w:val="clear" w:color="auto" w:fill="D9D9D9"/>
              </w:rPr>
              <w:t>trebate korisničku podršku</w:t>
            </w:r>
            <w:r w:rsidRPr="00E205F9">
              <w:rPr>
                <w:rFonts w:ascii="Arial" w:hAnsi="Arial" w:cs="Arial"/>
                <w:i/>
                <w:color w:val="17365D"/>
                <w:sz w:val="16"/>
                <w:szCs w:val="18"/>
                <w:shd w:val="clear" w:color="auto" w:fill="F5F6F8"/>
              </w:rPr>
              <w:t xml:space="preserve">: 0800 0080, </w:t>
            </w:r>
            <w:hyperlink r:id="rId14" w:history="1">
              <w:r w:rsidRPr="00E205F9">
                <w:rPr>
                  <w:rFonts w:ascii="Arial" w:hAnsi="Arial" w:cs="Arial"/>
                  <w:i/>
                  <w:color w:val="007AFF"/>
                  <w:sz w:val="16"/>
                  <w:szCs w:val="18"/>
                  <w:u w:val="single"/>
                </w:rPr>
                <w:t>info@fina.hr</w:t>
              </w:r>
            </w:hyperlink>
          </w:p>
        </w:tc>
        <w:tc>
          <w:tcPr>
            <w:tcW w:w="223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4E783D83" w14:textId="77777777" w:rsidR="00E205F9" w:rsidRPr="00E205F9" w:rsidRDefault="00E205F9" w:rsidP="00E205F9">
            <w:pPr>
              <w:spacing w:after="0"/>
              <w:jc w:val="center"/>
              <w:rPr>
                <w:rFonts w:ascii="Arial" w:hAnsi="Arial" w:cs="Arial"/>
                <w:bCs/>
                <w:color w:val="17365D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val="en-US"/>
              </w:rPr>
              <w:drawing>
                <wp:inline distT="0" distB="0" distL="0" distR="0" wp14:anchorId="47F47E3A" wp14:editId="099B5928">
                  <wp:extent cx="1367790" cy="1113155"/>
                  <wp:effectExtent l="0" t="0" r="3810" b="0"/>
                  <wp:docPr id="6" name="Slika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670" r="585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7790" cy="1113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F7700C9" w14:textId="77777777" w:rsidR="005831A9" w:rsidRPr="00BC1416" w:rsidRDefault="005831A9" w:rsidP="00214122">
      <w:pPr>
        <w:spacing w:after="0" w:line="240" w:lineRule="auto"/>
        <w:rPr>
          <w:rFonts w:ascii="Arial" w:hAnsi="Arial" w:cs="Arial"/>
          <w:bCs/>
          <w:i/>
          <w:color w:val="17365D" w:themeColor="text2" w:themeShade="BF"/>
          <w:sz w:val="18"/>
          <w:szCs w:val="18"/>
        </w:rPr>
      </w:pPr>
    </w:p>
    <w:sectPr w:rsidR="005831A9" w:rsidRPr="00BC1416" w:rsidSect="00802C74">
      <w:headerReference w:type="default" r:id="rId16"/>
      <w:footerReference w:type="default" r:id="rId17"/>
      <w:pgSz w:w="11906" w:h="16838"/>
      <w:pgMar w:top="1021" w:right="1021" w:bottom="907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7161B7" w14:textId="77777777" w:rsidR="00E658C4" w:rsidRDefault="00E658C4" w:rsidP="007B2A8F">
      <w:pPr>
        <w:spacing w:after="0" w:line="240" w:lineRule="auto"/>
      </w:pPr>
      <w:r>
        <w:separator/>
      </w:r>
    </w:p>
  </w:endnote>
  <w:endnote w:type="continuationSeparator" w:id="0">
    <w:p w14:paraId="4928B056" w14:textId="77777777" w:rsidR="00E658C4" w:rsidRDefault="00E658C4" w:rsidP="007B2A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E4FE2" w14:textId="77777777" w:rsidR="00C81293" w:rsidRPr="009F49CF" w:rsidRDefault="00C81293" w:rsidP="009F49CF">
    <w:pPr>
      <w:pStyle w:val="Footer"/>
      <w:spacing w:after="0" w:line="240" w:lineRule="auto"/>
      <w:rPr>
        <w:rFonts w:ascii="Arial" w:eastAsia="BatangChe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899B79" w14:textId="77777777" w:rsidR="00E658C4" w:rsidRDefault="00E658C4" w:rsidP="007B2A8F">
      <w:pPr>
        <w:spacing w:after="0" w:line="240" w:lineRule="auto"/>
      </w:pPr>
      <w:r>
        <w:separator/>
      </w:r>
    </w:p>
  </w:footnote>
  <w:footnote w:type="continuationSeparator" w:id="0">
    <w:p w14:paraId="659ECE84" w14:textId="77777777" w:rsidR="00E658C4" w:rsidRDefault="00E658C4" w:rsidP="007B2A8F">
      <w:pPr>
        <w:spacing w:after="0" w:line="240" w:lineRule="auto"/>
      </w:pPr>
      <w:r>
        <w:continuationSeparator/>
      </w:r>
    </w:p>
  </w:footnote>
  <w:footnote w:id="1">
    <w:p w14:paraId="26D927C3" w14:textId="77777777" w:rsidR="00827C15" w:rsidRPr="0036242E" w:rsidRDefault="00827C15">
      <w:pPr>
        <w:pStyle w:val="FootnoteText"/>
        <w:rPr>
          <w:rFonts w:ascii="Arial" w:hAnsi="Arial" w:cs="Arial"/>
          <w:color w:val="17365D"/>
          <w:sz w:val="17"/>
          <w:szCs w:val="17"/>
        </w:rPr>
      </w:pPr>
      <w:r w:rsidRPr="0036242E">
        <w:rPr>
          <w:rStyle w:val="FootnoteReference"/>
          <w:rFonts w:ascii="Arial" w:hAnsi="Arial" w:cs="Arial"/>
          <w:sz w:val="17"/>
          <w:szCs w:val="17"/>
        </w:rPr>
        <w:footnoteRef/>
      </w:r>
      <w:r w:rsidRPr="0036242E">
        <w:rPr>
          <w:rFonts w:ascii="Arial" w:hAnsi="Arial" w:cs="Arial"/>
          <w:sz w:val="17"/>
          <w:szCs w:val="17"/>
        </w:rPr>
        <w:t xml:space="preserve"> </w:t>
      </w:r>
      <w:r w:rsidRPr="0036242E">
        <w:rPr>
          <w:rFonts w:ascii="Arial" w:hAnsi="Arial" w:cs="Arial"/>
          <w:color w:val="17365D"/>
          <w:sz w:val="17"/>
          <w:szCs w:val="17"/>
        </w:rPr>
        <w:t>U Registar</w:t>
      </w:r>
      <w:r w:rsidR="006974D8" w:rsidRPr="0036242E">
        <w:rPr>
          <w:rFonts w:ascii="Arial" w:hAnsi="Arial" w:cs="Arial"/>
          <w:color w:val="17365D"/>
          <w:sz w:val="17"/>
          <w:szCs w:val="17"/>
        </w:rPr>
        <w:t xml:space="preserve"> godišnjih financijskih izvještaja</w:t>
      </w:r>
      <w:r w:rsidRPr="0036242E">
        <w:rPr>
          <w:rFonts w:ascii="Arial" w:hAnsi="Arial" w:cs="Arial"/>
          <w:color w:val="17365D"/>
          <w:sz w:val="17"/>
          <w:szCs w:val="17"/>
        </w:rPr>
        <w:t xml:space="preserve">, godišnji financijski izvještaj (GFI) za </w:t>
      </w:r>
      <w:r w:rsidR="006863F0">
        <w:rPr>
          <w:rFonts w:ascii="Arial" w:hAnsi="Arial" w:cs="Arial"/>
          <w:color w:val="17365D"/>
          <w:sz w:val="17"/>
          <w:szCs w:val="17"/>
        </w:rPr>
        <w:t>202</w:t>
      </w:r>
      <w:r w:rsidR="00ED31F2">
        <w:rPr>
          <w:rFonts w:ascii="Arial" w:hAnsi="Arial" w:cs="Arial"/>
          <w:color w:val="17365D"/>
          <w:sz w:val="17"/>
          <w:szCs w:val="17"/>
        </w:rPr>
        <w:t>1</w:t>
      </w:r>
      <w:r w:rsidR="006863F0">
        <w:rPr>
          <w:rFonts w:ascii="Arial" w:hAnsi="Arial" w:cs="Arial"/>
          <w:color w:val="17365D"/>
          <w:sz w:val="17"/>
          <w:szCs w:val="17"/>
        </w:rPr>
        <w:t>.</w:t>
      </w:r>
      <w:r w:rsidRPr="0036242E">
        <w:rPr>
          <w:rFonts w:ascii="Arial" w:hAnsi="Arial" w:cs="Arial"/>
          <w:color w:val="17365D"/>
          <w:sz w:val="17"/>
          <w:szCs w:val="17"/>
        </w:rPr>
        <w:t xml:space="preserve"> godinu za statističke i dr</w:t>
      </w:r>
      <w:r w:rsidR="00DA4FC1" w:rsidRPr="0036242E">
        <w:rPr>
          <w:rFonts w:ascii="Arial" w:hAnsi="Arial" w:cs="Arial"/>
          <w:color w:val="17365D"/>
          <w:sz w:val="17"/>
          <w:szCs w:val="17"/>
        </w:rPr>
        <w:t xml:space="preserve">. </w:t>
      </w:r>
      <w:r w:rsidRPr="0036242E">
        <w:rPr>
          <w:rFonts w:ascii="Arial" w:hAnsi="Arial" w:cs="Arial"/>
          <w:color w:val="17365D"/>
          <w:sz w:val="17"/>
          <w:szCs w:val="17"/>
        </w:rPr>
        <w:t>potrebe</w:t>
      </w:r>
      <w:r w:rsidR="00D965D0" w:rsidRPr="0036242E">
        <w:rPr>
          <w:rFonts w:ascii="Arial" w:hAnsi="Arial" w:cs="Arial"/>
          <w:color w:val="17365D"/>
          <w:sz w:val="17"/>
          <w:szCs w:val="17"/>
        </w:rPr>
        <w:t xml:space="preserve"> </w:t>
      </w:r>
      <w:r w:rsidRPr="0036242E">
        <w:rPr>
          <w:rFonts w:ascii="Arial" w:hAnsi="Arial" w:cs="Arial"/>
          <w:color w:val="17365D"/>
          <w:sz w:val="17"/>
          <w:szCs w:val="17"/>
        </w:rPr>
        <w:t xml:space="preserve">podnijelo je </w:t>
      </w:r>
      <w:r w:rsidR="00ED31F2">
        <w:rPr>
          <w:rFonts w:ascii="Arial" w:hAnsi="Arial" w:cs="Arial"/>
          <w:color w:val="17365D"/>
          <w:sz w:val="17"/>
          <w:szCs w:val="17"/>
        </w:rPr>
        <w:t>144.259</w:t>
      </w:r>
      <w:r w:rsidRPr="0036242E">
        <w:rPr>
          <w:rFonts w:ascii="Arial" w:hAnsi="Arial" w:cs="Arial"/>
          <w:color w:val="17365D"/>
          <w:sz w:val="17"/>
          <w:szCs w:val="17"/>
        </w:rPr>
        <w:t xml:space="preserve"> poduzetnika, pravnih i fizičkih osoba (obrtnika), obveznika poreza na dobit.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40ABF" w14:textId="77777777" w:rsidR="00C81293" w:rsidRPr="007B2A8F" w:rsidRDefault="008460DB" w:rsidP="004B466D">
    <w:pPr>
      <w:pStyle w:val="Header"/>
      <w:widowControl w:val="0"/>
      <w:spacing w:after="0" w:line="240" w:lineRule="auto"/>
      <w:rPr>
        <w:sz w:val="4"/>
        <w:szCs w:val="4"/>
      </w:rPr>
    </w:pPr>
    <w:r>
      <w:rPr>
        <w:noProof/>
        <w:lang w:val="en-US"/>
      </w:rPr>
      <w:drawing>
        <wp:inline distT="0" distB="0" distL="0" distR="0" wp14:anchorId="5168668F" wp14:editId="2D335F3B">
          <wp:extent cx="1144988" cy="278296"/>
          <wp:effectExtent l="0" t="0" r="0" b="7620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4800" cy="278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C8CE414" w14:textId="77777777" w:rsidR="00C81293" w:rsidRPr="00667413" w:rsidRDefault="00C81293" w:rsidP="009F49CF">
    <w:pPr>
      <w:pStyle w:val="Header"/>
      <w:spacing w:after="0" w:line="240" w:lineRule="auto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D23CF92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17C1AA9"/>
    <w:multiLevelType w:val="hybridMultilevel"/>
    <w:tmpl w:val="F962EB42"/>
    <w:lvl w:ilvl="0" w:tplc="041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52F6"/>
    <w:rsid w:val="00001500"/>
    <w:rsid w:val="0000212B"/>
    <w:rsid w:val="0000236F"/>
    <w:rsid w:val="00011F81"/>
    <w:rsid w:val="00013BB5"/>
    <w:rsid w:val="00017B61"/>
    <w:rsid w:val="00022484"/>
    <w:rsid w:val="000240C0"/>
    <w:rsid w:val="00034238"/>
    <w:rsid w:val="00034B9B"/>
    <w:rsid w:val="000421DB"/>
    <w:rsid w:val="00047AF7"/>
    <w:rsid w:val="000560AE"/>
    <w:rsid w:val="0006090F"/>
    <w:rsid w:val="000628D1"/>
    <w:rsid w:val="0006358C"/>
    <w:rsid w:val="00063A2D"/>
    <w:rsid w:val="00063EA3"/>
    <w:rsid w:val="00064198"/>
    <w:rsid w:val="00064844"/>
    <w:rsid w:val="000648CD"/>
    <w:rsid w:val="00065681"/>
    <w:rsid w:val="00071EBE"/>
    <w:rsid w:val="00072715"/>
    <w:rsid w:val="000730A1"/>
    <w:rsid w:val="000739F9"/>
    <w:rsid w:val="00076447"/>
    <w:rsid w:val="00085065"/>
    <w:rsid w:val="000903D7"/>
    <w:rsid w:val="00090A6E"/>
    <w:rsid w:val="000A0739"/>
    <w:rsid w:val="000A4B2F"/>
    <w:rsid w:val="000A6A5B"/>
    <w:rsid w:val="000B0B82"/>
    <w:rsid w:val="000B3C2A"/>
    <w:rsid w:val="000B587B"/>
    <w:rsid w:val="000B60F4"/>
    <w:rsid w:val="000C11C2"/>
    <w:rsid w:val="000C1F17"/>
    <w:rsid w:val="000C2DF4"/>
    <w:rsid w:val="000C3C47"/>
    <w:rsid w:val="000C676A"/>
    <w:rsid w:val="000C79BE"/>
    <w:rsid w:val="000D080F"/>
    <w:rsid w:val="000D0839"/>
    <w:rsid w:val="000D1112"/>
    <w:rsid w:val="000D3228"/>
    <w:rsid w:val="000E1647"/>
    <w:rsid w:val="000E6B95"/>
    <w:rsid w:val="000E7496"/>
    <w:rsid w:val="000F2FAE"/>
    <w:rsid w:val="000F38A7"/>
    <w:rsid w:val="000F4C41"/>
    <w:rsid w:val="001007B4"/>
    <w:rsid w:val="001060D2"/>
    <w:rsid w:val="0010755E"/>
    <w:rsid w:val="00111137"/>
    <w:rsid w:val="00122EDA"/>
    <w:rsid w:val="001261C4"/>
    <w:rsid w:val="00135A7C"/>
    <w:rsid w:val="0015427A"/>
    <w:rsid w:val="001546C1"/>
    <w:rsid w:val="00160A5F"/>
    <w:rsid w:val="00164DBC"/>
    <w:rsid w:val="00180F7D"/>
    <w:rsid w:val="00183320"/>
    <w:rsid w:val="00186AC6"/>
    <w:rsid w:val="001922C3"/>
    <w:rsid w:val="00194D0A"/>
    <w:rsid w:val="0019506D"/>
    <w:rsid w:val="001A02FD"/>
    <w:rsid w:val="001A5AAD"/>
    <w:rsid w:val="001A789B"/>
    <w:rsid w:val="001B03DF"/>
    <w:rsid w:val="001B0720"/>
    <w:rsid w:val="001B0B1F"/>
    <w:rsid w:val="001C1CFE"/>
    <w:rsid w:val="001C2559"/>
    <w:rsid w:val="001C44F9"/>
    <w:rsid w:val="001C7206"/>
    <w:rsid w:val="001C75B5"/>
    <w:rsid w:val="001D06D1"/>
    <w:rsid w:val="001D0880"/>
    <w:rsid w:val="001D1411"/>
    <w:rsid w:val="001D280B"/>
    <w:rsid w:val="001D2968"/>
    <w:rsid w:val="001D7D3D"/>
    <w:rsid w:val="001E277D"/>
    <w:rsid w:val="001E4F8E"/>
    <w:rsid w:val="001E7BA4"/>
    <w:rsid w:val="001F6DDA"/>
    <w:rsid w:val="001F77FC"/>
    <w:rsid w:val="0020281F"/>
    <w:rsid w:val="00203D87"/>
    <w:rsid w:val="00204B53"/>
    <w:rsid w:val="00214122"/>
    <w:rsid w:val="00214C1C"/>
    <w:rsid w:val="00215143"/>
    <w:rsid w:val="002166AA"/>
    <w:rsid w:val="00216BCE"/>
    <w:rsid w:val="00225389"/>
    <w:rsid w:val="002266CC"/>
    <w:rsid w:val="00227214"/>
    <w:rsid w:val="00232CF7"/>
    <w:rsid w:val="00233236"/>
    <w:rsid w:val="002418FA"/>
    <w:rsid w:val="002421F2"/>
    <w:rsid w:val="00244DD0"/>
    <w:rsid w:val="00247467"/>
    <w:rsid w:val="00253883"/>
    <w:rsid w:val="002545AE"/>
    <w:rsid w:val="002556E4"/>
    <w:rsid w:val="00264D1C"/>
    <w:rsid w:val="00264DEB"/>
    <w:rsid w:val="00272844"/>
    <w:rsid w:val="00275DFF"/>
    <w:rsid w:val="00281CF2"/>
    <w:rsid w:val="002836B5"/>
    <w:rsid w:val="00284001"/>
    <w:rsid w:val="00284A65"/>
    <w:rsid w:val="002929B2"/>
    <w:rsid w:val="00293593"/>
    <w:rsid w:val="00294302"/>
    <w:rsid w:val="002A03D0"/>
    <w:rsid w:val="002A3FB1"/>
    <w:rsid w:val="002A5720"/>
    <w:rsid w:val="002A593C"/>
    <w:rsid w:val="002C06CC"/>
    <w:rsid w:val="002C1C11"/>
    <w:rsid w:val="002C4C3C"/>
    <w:rsid w:val="002C5919"/>
    <w:rsid w:val="002C7623"/>
    <w:rsid w:val="002D3059"/>
    <w:rsid w:val="002E1D32"/>
    <w:rsid w:val="002E4C3D"/>
    <w:rsid w:val="002F350C"/>
    <w:rsid w:val="003079DF"/>
    <w:rsid w:val="0031062C"/>
    <w:rsid w:val="0031157A"/>
    <w:rsid w:val="00314165"/>
    <w:rsid w:val="00316B23"/>
    <w:rsid w:val="00321A4C"/>
    <w:rsid w:val="00323DF6"/>
    <w:rsid w:val="0032451E"/>
    <w:rsid w:val="00330A51"/>
    <w:rsid w:val="00343A88"/>
    <w:rsid w:val="003445A6"/>
    <w:rsid w:val="00347AB3"/>
    <w:rsid w:val="00347B89"/>
    <w:rsid w:val="00355FA9"/>
    <w:rsid w:val="003615ED"/>
    <w:rsid w:val="0036242E"/>
    <w:rsid w:val="00365B25"/>
    <w:rsid w:val="00367A3F"/>
    <w:rsid w:val="00370D2D"/>
    <w:rsid w:val="00372222"/>
    <w:rsid w:val="00380FEE"/>
    <w:rsid w:val="003815D2"/>
    <w:rsid w:val="00384B16"/>
    <w:rsid w:val="003926C6"/>
    <w:rsid w:val="00393EF0"/>
    <w:rsid w:val="00393F18"/>
    <w:rsid w:val="00394702"/>
    <w:rsid w:val="00394F26"/>
    <w:rsid w:val="003A5E27"/>
    <w:rsid w:val="003A6042"/>
    <w:rsid w:val="003B0C60"/>
    <w:rsid w:val="003B3B70"/>
    <w:rsid w:val="003B4B86"/>
    <w:rsid w:val="003B6B3B"/>
    <w:rsid w:val="003B6ED5"/>
    <w:rsid w:val="003B7CDB"/>
    <w:rsid w:val="003B7FDE"/>
    <w:rsid w:val="003E2315"/>
    <w:rsid w:val="003E2FFF"/>
    <w:rsid w:val="003F4092"/>
    <w:rsid w:val="0040392F"/>
    <w:rsid w:val="004041E5"/>
    <w:rsid w:val="00405E61"/>
    <w:rsid w:val="00413019"/>
    <w:rsid w:val="00413792"/>
    <w:rsid w:val="004143C5"/>
    <w:rsid w:val="004222F2"/>
    <w:rsid w:val="00423049"/>
    <w:rsid w:val="00432889"/>
    <w:rsid w:val="004357DA"/>
    <w:rsid w:val="00436762"/>
    <w:rsid w:val="0044344C"/>
    <w:rsid w:val="00443E17"/>
    <w:rsid w:val="0044400F"/>
    <w:rsid w:val="00444DDD"/>
    <w:rsid w:val="00445B8C"/>
    <w:rsid w:val="00445F08"/>
    <w:rsid w:val="00447022"/>
    <w:rsid w:val="00450C67"/>
    <w:rsid w:val="004516AB"/>
    <w:rsid w:val="00454561"/>
    <w:rsid w:val="0046080A"/>
    <w:rsid w:val="00463564"/>
    <w:rsid w:val="00466970"/>
    <w:rsid w:val="00477A89"/>
    <w:rsid w:val="00481684"/>
    <w:rsid w:val="00481C82"/>
    <w:rsid w:val="00484FD1"/>
    <w:rsid w:val="004861E2"/>
    <w:rsid w:val="00494808"/>
    <w:rsid w:val="00496EED"/>
    <w:rsid w:val="004A2DF7"/>
    <w:rsid w:val="004A57ED"/>
    <w:rsid w:val="004B042F"/>
    <w:rsid w:val="004B3C40"/>
    <w:rsid w:val="004B466D"/>
    <w:rsid w:val="004C184C"/>
    <w:rsid w:val="004C7F92"/>
    <w:rsid w:val="004D6126"/>
    <w:rsid w:val="004E2C16"/>
    <w:rsid w:val="004E781A"/>
    <w:rsid w:val="004F135B"/>
    <w:rsid w:val="004F39F7"/>
    <w:rsid w:val="004F47D0"/>
    <w:rsid w:val="004F4DFC"/>
    <w:rsid w:val="004F7556"/>
    <w:rsid w:val="00501AA4"/>
    <w:rsid w:val="00521125"/>
    <w:rsid w:val="00522440"/>
    <w:rsid w:val="005254B0"/>
    <w:rsid w:val="00526DB6"/>
    <w:rsid w:val="00535AE5"/>
    <w:rsid w:val="00542F03"/>
    <w:rsid w:val="00544C59"/>
    <w:rsid w:val="00546F5C"/>
    <w:rsid w:val="005523CC"/>
    <w:rsid w:val="00556910"/>
    <w:rsid w:val="00556C3B"/>
    <w:rsid w:val="00562554"/>
    <w:rsid w:val="00562F16"/>
    <w:rsid w:val="005630E2"/>
    <w:rsid w:val="00576B37"/>
    <w:rsid w:val="00580544"/>
    <w:rsid w:val="005826A9"/>
    <w:rsid w:val="00582883"/>
    <w:rsid w:val="005831A9"/>
    <w:rsid w:val="00586FB3"/>
    <w:rsid w:val="0059353B"/>
    <w:rsid w:val="0059709F"/>
    <w:rsid w:val="005A3554"/>
    <w:rsid w:val="005A3BA3"/>
    <w:rsid w:val="005A55F2"/>
    <w:rsid w:val="005A7266"/>
    <w:rsid w:val="005B320E"/>
    <w:rsid w:val="005B474F"/>
    <w:rsid w:val="005B71D4"/>
    <w:rsid w:val="005C1A65"/>
    <w:rsid w:val="005E352F"/>
    <w:rsid w:val="005F4B64"/>
    <w:rsid w:val="006040F0"/>
    <w:rsid w:val="00610E3B"/>
    <w:rsid w:val="00613B02"/>
    <w:rsid w:val="006144A9"/>
    <w:rsid w:val="0061499D"/>
    <w:rsid w:val="006155E6"/>
    <w:rsid w:val="006170B2"/>
    <w:rsid w:val="006215DB"/>
    <w:rsid w:val="00623241"/>
    <w:rsid w:val="00630FC0"/>
    <w:rsid w:val="006321A7"/>
    <w:rsid w:val="006332AC"/>
    <w:rsid w:val="0064431E"/>
    <w:rsid w:val="00645BE9"/>
    <w:rsid w:val="00654A99"/>
    <w:rsid w:val="0065756A"/>
    <w:rsid w:val="00663BC2"/>
    <w:rsid w:val="00664F76"/>
    <w:rsid w:val="00665D7B"/>
    <w:rsid w:val="00667413"/>
    <w:rsid w:val="00671E51"/>
    <w:rsid w:val="0067226A"/>
    <w:rsid w:val="006771EB"/>
    <w:rsid w:val="00685750"/>
    <w:rsid w:val="0068593A"/>
    <w:rsid w:val="006863F0"/>
    <w:rsid w:val="00691AD4"/>
    <w:rsid w:val="0069673D"/>
    <w:rsid w:val="006974D8"/>
    <w:rsid w:val="006A01B7"/>
    <w:rsid w:val="006A44D2"/>
    <w:rsid w:val="006A4A38"/>
    <w:rsid w:val="006A57F1"/>
    <w:rsid w:val="006A711E"/>
    <w:rsid w:val="006B1272"/>
    <w:rsid w:val="006B3D4C"/>
    <w:rsid w:val="006B609E"/>
    <w:rsid w:val="006C118C"/>
    <w:rsid w:val="006C4DFA"/>
    <w:rsid w:val="006C58B4"/>
    <w:rsid w:val="006C5936"/>
    <w:rsid w:val="006C5A01"/>
    <w:rsid w:val="006D0A19"/>
    <w:rsid w:val="006E2451"/>
    <w:rsid w:val="006E322B"/>
    <w:rsid w:val="006E52F6"/>
    <w:rsid w:val="006F3355"/>
    <w:rsid w:val="006F3C74"/>
    <w:rsid w:val="006F6B0B"/>
    <w:rsid w:val="00703038"/>
    <w:rsid w:val="00703C14"/>
    <w:rsid w:val="007062CF"/>
    <w:rsid w:val="007062FC"/>
    <w:rsid w:val="0071132F"/>
    <w:rsid w:val="007123E1"/>
    <w:rsid w:val="00714CFB"/>
    <w:rsid w:val="00714FF0"/>
    <w:rsid w:val="00720E23"/>
    <w:rsid w:val="0072118E"/>
    <w:rsid w:val="00727F3A"/>
    <w:rsid w:val="0073037A"/>
    <w:rsid w:val="00732E81"/>
    <w:rsid w:val="00733E46"/>
    <w:rsid w:val="007342E3"/>
    <w:rsid w:val="00740F8C"/>
    <w:rsid w:val="00743C01"/>
    <w:rsid w:val="00744A06"/>
    <w:rsid w:val="007522B4"/>
    <w:rsid w:val="0075366E"/>
    <w:rsid w:val="007570F2"/>
    <w:rsid w:val="0076344D"/>
    <w:rsid w:val="0076621C"/>
    <w:rsid w:val="00772242"/>
    <w:rsid w:val="00773395"/>
    <w:rsid w:val="00775CB9"/>
    <w:rsid w:val="00782119"/>
    <w:rsid w:val="00782654"/>
    <w:rsid w:val="00787295"/>
    <w:rsid w:val="007910EE"/>
    <w:rsid w:val="00792FCF"/>
    <w:rsid w:val="00793C81"/>
    <w:rsid w:val="007A2341"/>
    <w:rsid w:val="007A5D70"/>
    <w:rsid w:val="007B2A8F"/>
    <w:rsid w:val="007B4D07"/>
    <w:rsid w:val="007B6411"/>
    <w:rsid w:val="007B67C6"/>
    <w:rsid w:val="007C49CE"/>
    <w:rsid w:val="007D2489"/>
    <w:rsid w:val="007D2CBB"/>
    <w:rsid w:val="007D3402"/>
    <w:rsid w:val="007D5569"/>
    <w:rsid w:val="007E0B92"/>
    <w:rsid w:val="007E1F51"/>
    <w:rsid w:val="007E3D1A"/>
    <w:rsid w:val="007E5BF9"/>
    <w:rsid w:val="007E77E8"/>
    <w:rsid w:val="007F2B70"/>
    <w:rsid w:val="00802C74"/>
    <w:rsid w:val="008031AA"/>
    <w:rsid w:val="00821945"/>
    <w:rsid w:val="00827C15"/>
    <w:rsid w:val="00830F75"/>
    <w:rsid w:val="008316EB"/>
    <w:rsid w:val="00833BC6"/>
    <w:rsid w:val="00834691"/>
    <w:rsid w:val="00835D8C"/>
    <w:rsid w:val="00842B67"/>
    <w:rsid w:val="00843F11"/>
    <w:rsid w:val="00844BA9"/>
    <w:rsid w:val="0084593A"/>
    <w:rsid w:val="008460DB"/>
    <w:rsid w:val="00846895"/>
    <w:rsid w:val="00854422"/>
    <w:rsid w:val="008548FE"/>
    <w:rsid w:val="0085519D"/>
    <w:rsid w:val="00856A71"/>
    <w:rsid w:val="008635F5"/>
    <w:rsid w:val="008642F3"/>
    <w:rsid w:val="00865E7B"/>
    <w:rsid w:val="008805C4"/>
    <w:rsid w:val="00881574"/>
    <w:rsid w:val="0088162E"/>
    <w:rsid w:val="008829D0"/>
    <w:rsid w:val="0088550D"/>
    <w:rsid w:val="0088622B"/>
    <w:rsid w:val="00887F22"/>
    <w:rsid w:val="00890145"/>
    <w:rsid w:val="0089657E"/>
    <w:rsid w:val="008A0BC6"/>
    <w:rsid w:val="008A270A"/>
    <w:rsid w:val="008B5ACE"/>
    <w:rsid w:val="008B5D33"/>
    <w:rsid w:val="008C1E34"/>
    <w:rsid w:val="008C3B0C"/>
    <w:rsid w:val="008C6542"/>
    <w:rsid w:val="008D288E"/>
    <w:rsid w:val="008D6E46"/>
    <w:rsid w:val="008D7E10"/>
    <w:rsid w:val="008E2A94"/>
    <w:rsid w:val="008E4EF5"/>
    <w:rsid w:val="008E545C"/>
    <w:rsid w:val="008E690A"/>
    <w:rsid w:val="008E6FFE"/>
    <w:rsid w:val="008F34AA"/>
    <w:rsid w:val="0090449F"/>
    <w:rsid w:val="00904B04"/>
    <w:rsid w:val="00905FA9"/>
    <w:rsid w:val="00906688"/>
    <w:rsid w:val="00913A67"/>
    <w:rsid w:val="00916385"/>
    <w:rsid w:val="00922123"/>
    <w:rsid w:val="00924C88"/>
    <w:rsid w:val="0093110C"/>
    <w:rsid w:val="00932AFA"/>
    <w:rsid w:val="00934D4D"/>
    <w:rsid w:val="009353E0"/>
    <w:rsid w:val="00940325"/>
    <w:rsid w:val="00941FE2"/>
    <w:rsid w:val="00945ABD"/>
    <w:rsid w:val="00947AF0"/>
    <w:rsid w:val="00950C52"/>
    <w:rsid w:val="00951FCE"/>
    <w:rsid w:val="009562D0"/>
    <w:rsid w:val="009568D1"/>
    <w:rsid w:val="00962227"/>
    <w:rsid w:val="00965B1E"/>
    <w:rsid w:val="00967157"/>
    <w:rsid w:val="009675D2"/>
    <w:rsid w:val="00971ACB"/>
    <w:rsid w:val="00974186"/>
    <w:rsid w:val="00976A8A"/>
    <w:rsid w:val="00980439"/>
    <w:rsid w:val="0098063C"/>
    <w:rsid w:val="0099531F"/>
    <w:rsid w:val="00996089"/>
    <w:rsid w:val="00996443"/>
    <w:rsid w:val="009A0A59"/>
    <w:rsid w:val="009A126D"/>
    <w:rsid w:val="009B337D"/>
    <w:rsid w:val="009B35C6"/>
    <w:rsid w:val="009C2717"/>
    <w:rsid w:val="009C6F72"/>
    <w:rsid w:val="009C783D"/>
    <w:rsid w:val="009C792E"/>
    <w:rsid w:val="009D139C"/>
    <w:rsid w:val="009D2693"/>
    <w:rsid w:val="009D321A"/>
    <w:rsid w:val="009D7C3E"/>
    <w:rsid w:val="009E5733"/>
    <w:rsid w:val="009E59CA"/>
    <w:rsid w:val="009E6805"/>
    <w:rsid w:val="009E7D61"/>
    <w:rsid w:val="009F3895"/>
    <w:rsid w:val="009F49CF"/>
    <w:rsid w:val="009F4E4F"/>
    <w:rsid w:val="009F5F5D"/>
    <w:rsid w:val="009F71BE"/>
    <w:rsid w:val="00A048EB"/>
    <w:rsid w:val="00A075C3"/>
    <w:rsid w:val="00A11600"/>
    <w:rsid w:val="00A135B1"/>
    <w:rsid w:val="00A1461B"/>
    <w:rsid w:val="00A14692"/>
    <w:rsid w:val="00A1471E"/>
    <w:rsid w:val="00A17CB5"/>
    <w:rsid w:val="00A22121"/>
    <w:rsid w:val="00A22188"/>
    <w:rsid w:val="00A226B0"/>
    <w:rsid w:val="00A2284E"/>
    <w:rsid w:val="00A246B1"/>
    <w:rsid w:val="00A30FA3"/>
    <w:rsid w:val="00A31326"/>
    <w:rsid w:val="00A318E0"/>
    <w:rsid w:val="00A34157"/>
    <w:rsid w:val="00A3759B"/>
    <w:rsid w:val="00A4542C"/>
    <w:rsid w:val="00A46328"/>
    <w:rsid w:val="00A52076"/>
    <w:rsid w:val="00A543C5"/>
    <w:rsid w:val="00A56E5D"/>
    <w:rsid w:val="00A57450"/>
    <w:rsid w:val="00A57D2A"/>
    <w:rsid w:val="00A63149"/>
    <w:rsid w:val="00A6727D"/>
    <w:rsid w:val="00A70780"/>
    <w:rsid w:val="00A73FA0"/>
    <w:rsid w:val="00A84EA1"/>
    <w:rsid w:val="00A87C05"/>
    <w:rsid w:val="00A93012"/>
    <w:rsid w:val="00A93F52"/>
    <w:rsid w:val="00A9692D"/>
    <w:rsid w:val="00AA1A2C"/>
    <w:rsid w:val="00AB29A2"/>
    <w:rsid w:val="00AB4FC1"/>
    <w:rsid w:val="00AB6470"/>
    <w:rsid w:val="00AC049D"/>
    <w:rsid w:val="00AC1F2F"/>
    <w:rsid w:val="00AC26DF"/>
    <w:rsid w:val="00AC53DA"/>
    <w:rsid w:val="00AC5AAB"/>
    <w:rsid w:val="00AD27D7"/>
    <w:rsid w:val="00AD4DA4"/>
    <w:rsid w:val="00AE0CB3"/>
    <w:rsid w:val="00AE7AD3"/>
    <w:rsid w:val="00AF20CA"/>
    <w:rsid w:val="00AF7EE5"/>
    <w:rsid w:val="00B0024E"/>
    <w:rsid w:val="00B018B8"/>
    <w:rsid w:val="00B03524"/>
    <w:rsid w:val="00B04810"/>
    <w:rsid w:val="00B06E6C"/>
    <w:rsid w:val="00B134BD"/>
    <w:rsid w:val="00B2244F"/>
    <w:rsid w:val="00B24A79"/>
    <w:rsid w:val="00B26FA9"/>
    <w:rsid w:val="00B31335"/>
    <w:rsid w:val="00B317A2"/>
    <w:rsid w:val="00B426AF"/>
    <w:rsid w:val="00B46DDB"/>
    <w:rsid w:val="00B4793D"/>
    <w:rsid w:val="00B55360"/>
    <w:rsid w:val="00B55BF3"/>
    <w:rsid w:val="00B60881"/>
    <w:rsid w:val="00B70C9F"/>
    <w:rsid w:val="00B72741"/>
    <w:rsid w:val="00B74475"/>
    <w:rsid w:val="00B76C15"/>
    <w:rsid w:val="00B76FE6"/>
    <w:rsid w:val="00B80899"/>
    <w:rsid w:val="00B830D2"/>
    <w:rsid w:val="00B830FF"/>
    <w:rsid w:val="00B861B9"/>
    <w:rsid w:val="00B87F7F"/>
    <w:rsid w:val="00B90138"/>
    <w:rsid w:val="00B941D5"/>
    <w:rsid w:val="00B95D76"/>
    <w:rsid w:val="00BA1CD9"/>
    <w:rsid w:val="00BA202B"/>
    <w:rsid w:val="00BA3B09"/>
    <w:rsid w:val="00BA458F"/>
    <w:rsid w:val="00BB0137"/>
    <w:rsid w:val="00BB13FF"/>
    <w:rsid w:val="00BB5DA4"/>
    <w:rsid w:val="00BB65A3"/>
    <w:rsid w:val="00BB67B0"/>
    <w:rsid w:val="00BB7425"/>
    <w:rsid w:val="00BC1416"/>
    <w:rsid w:val="00BC38BE"/>
    <w:rsid w:val="00BC46A5"/>
    <w:rsid w:val="00BD2C5B"/>
    <w:rsid w:val="00BD4029"/>
    <w:rsid w:val="00BE1329"/>
    <w:rsid w:val="00BE1B67"/>
    <w:rsid w:val="00BE38A6"/>
    <w:rsid w:val="00BE5A27"/>
    <w:rsid w:val="00BE5E8E"/>
    <w:rsid w:val="00BF3EDF"/>
    <w:rsid w:val="00BF4098"/>
    <w:rsid w:val="00BF60BD"/>
    <w:rsid w:val="00BF7445"/>
    <w:rsid w:val="00BF75B7"/>
    <w:rsid w:val="00C01045"/>
    <w:rsid w:val="00C0278C"/>
    <w:rsid w:val="00C06200"/>
    <w:rsid w:val="00C07914"/>
    <w:rsid w:val="00C12CA4"/>
    <w:rsid w:val="00C1307E"/>
    <w:rsid w:val="00C22A45"/>
    <w:rsid w:val="00C32AF5"/>
    <w:rsid w:val="00C36C29"/>
    <w:rsid w:val="00C40BC7"/>
    <w:rsid w:val="00C41313"/>
    <w:rsid w:val="00C420EA"/>
    <w:rsid w:val="00C4480D"/>
    <w:rsid w:val="00C556E7"/>
    <w:rsid w:val="00C55A94"/>
    <w:rsid w:val="00C60F43"/>
    <w:rsid w:val="00C61B24"/>
    <w:rsid w:val="00C653AC"/>
    <w:rsid w:val="00C7609B"/>
    <w:rsid w:val="00C76540"/>
    <w:rsid w:val="00C81293"/>
    <w:rsid w:val="00C82919"/>
    <w:rsid w:val="00C85395"/>
    <w:rsid w:val="00C8639E"/>
    <w:rsid w:val="00C90461"/>
    <w:rsid w:val="00CA7926"/>
    <w:rsid w:val="00CA7E82"/>
    <w:rsid w:val="00CB4719"/>
    <w:rsid w:val="00CC3B18"/>
    <w:rsid w:val="00CC5407"/>
    <w:rsid w:val="00CC75B1"/>
    <w:rsid w:val="00CC7C10"/>
    <w:rsid w:val="00CD4A00"/>
    <w:rsid w:val="00CD5184"/>
    <w:rsid w:val="00CE2AA6"/>
    <w:rsid w:val="00CE4800"/>
    <w:rsid w:val="00CE740F"/>
    <w:rsid w:val="00CF106D"/>
    <w:rsid w:val="00CF1377"/>
    <w:rsid w:val="00CF42E2"/>
    <w:rsid w:val="00D01C9D"/>
    <w:rsid w:val="00D040BF"/>
    <w:rsid w:val="00D043AA"/>
    <w:rsid w:val="00D075AC"/>
    <w:rsid w:val="00D120D9"/>
    <w:rsid w:val="00D168D8"/>
    <w:rsid w:val="00D17A4F"/>
    <w:rsid w:val="00D25B0D"/>
    <w:rsid w:val="00D272A9"/>
    <w:rsid w:val="00D300B6"/>
    <w:rsid w:val="00D34974"/>
    <w:rsid w:val="00D402DB"/>
    <w:rsid w:val="00D45A79"/>
    <w:rsid w:val="00D47DD8"/>
    <w:rsid w:val="00D57841"/>
    <w:rsid w:val="00D64B46"/>
    <w:rsid w:val="00D77488"/>
    <w:rsid w:val="00D80DDA"/>
    <w:rsid w:val="00D839D3"/>
    <w:rsid w:val="00D93A1A"/>
    <w:rsid w:val="00D94721"/>
    <w:rsid w:val="00D95FCF"/>
    <w:rsid w:val="00D965D0"/>
    <w:rsid w:val="00DA219B"/>
    <w:rsid w:val="00DA224F"/>
    <w:rsid w:val="00DA3DA9"/>
    <w:rsid w:val="00DA3E57"/>
    <w:rsid w:val="00DA4FC1"/>
    <w:rsid w:val="00DB0C47"/>
    <w:rsid w:val="00DB370D"/>
    <w:rsid w:val="00DB3FA0"/>
    <w:rsid w:val="00DB5D36"/>
    <w:rsid w:val="00DB690B"/>
    <w:rsid w:val="00DC1AD4"/>
    <w:rsid w:val="00DC25C1"/>
    <w:rsid w:val="00DC263B"/>
    <w:rsid w:val="00DD54B9"/>
    <w:rsid w:val="00DE163E"/>
    <w:rsid w:val="00DF149A"/>
    <w:rsid w:val="00DF2B42"/>
    <w:rsid w:val="00DF476F"/>
    <w:rsid w:val="00DF5674"/>
    <w:rsid w:val="00E024AE"/>
    <w:rsid w:val="00E07432"/>
    <w:rsid w:val="00E11594"/>
    <w:rsid w:val="00E12716"/>
    <w:rsid w:val="00E14884"/>
    <w:rsid w:val="00E1536E"/>
    <w:rsid w:val="00E15648"/>
    <w:rsid w:val="00E205F9"/>
    <w:rsid w:val="00E25A7D"/>
    <w:rsid w:val="00E31682"/>
    <w:rsid w:val="00E328B3"/>
    <w:rsid w:val="00E347B0"/>
    <w:rsid w:val="00E4438D"/>
    <w:rsid w:val="00E51614"/>
    <w:rsid w:val="00E60490"/>
    <w:rsid w:val="00E658C4"/>
    <w:rsid w:val="00E71BBF"/>
    <w:rsid w:val="00E80C6B"/>
    <w:rsid w:val="00E8292F"/>
    <w:rsid w:val="00E83CFB"/>
    <w:rsid w:val="00E847F3"/>
    <w:rsid w:val="00E906D5"/>
    <w:rsid w:val="00E96412"/>
    <w:rsid w:val="00EA1B05"/>
    <w:rsid w:val="00EB1A06"/>
    <w:rsid w:val="00EB712C"/>
    <w:rsid w:val="00EC4929"/>
    <w:rsid w:val="00ED0312"/>
    <w:rsid w:val="00ED056C"/>
    <w:rsid w:val="00ED31F2"/>
    <w:rsid w:val="00ED4A6D"/>
    <w:rsid w:val="00EE08FD"/>
    <w:rsid w:val="00EE2312"/>
    <w:rsid w:val="00EF0CCA"/>
    <w:rsid w:val="00EF2BC9"/>
    <w:rsid w:val="00EF61A1"/>
    <w:rsid w:val="00F012F9"/>
    <w:rsid w:val="00F034B2"/>
    <w:rsid w:val="00F052E0"/>
    <w:rsid w:val="00F05892"/>
    <w:rsid w:val="00F05BC8"/>
    <w:rsid w:val="00F062AF"/>
    <w:rsid w:val="00F10516"/>
    <w:rsid w:val="00F1658F"/>
    <w:rsid w:val="00F171EE"/>
    <w:rsid w:val="00F21CC8"/>
    <w:rsid w:val="00F22D94"/>
    <w:rsid w:val="00F23272"/>
    <w:rsid w:val="00F2691F"/>
    <w:rsid w:val="00F30380"/>
    <w:rsid w:val="00F30DBB"/>
    <w:rsid w:val="00F31C95"/>
    <w:rsid w:val="00F32CEA"/>
    <w:rsid w:val="00F338B3"/>
    <w:rsid w:val="00F42B99"/>
    <w:rsid w:val="00F51CF9"/>
    <w:rsid w:val="00F53EE3"/>
    <w:rsid w:val="00F60A90"/>
    <w:rsid w:val="00F638E9"/>
    <w:rsid w:val="00F65049"/>
    <w:rsid w:val="00F70C78"/>
    <w:rsid w:val="00F71D0A"/>
    <w:rsid w:val="00F74671"/>
    <w:rsid w:val="00F853B1"/>
    <w:rsid w:val="00F94DD1"/>
    <w:rsid w:val="00FA120F"/>
    <w:rsid w:val="00FA2A1D"/>
    <w:rsid w:val="00FA2A4C"/>
    <w:rsid w:val="00FB0AC3"/>
    <w:rsid w:val="00FB4E8E"/>
    <w:rsid w:val="00FB65AB"/>
    <w:rsid w:val="00FC4D67"/>
    <w:rsid w:val="00FC61C6"/>
    <w:rsid w:val="00FD2F28"/>
    <w:rsid w:val="00FD699E"/>
    <w:rsid w:val="00FE0655"/>
    <w:rsid w:val="00FE1CB5"/>
    <w:rsid w:val="00FE5CF8"/>
    <w:rsid w:val="00FF6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2B9F42"/>
  <w15:docId w15:val="{B397BB32-76E2-4216-B223-C81023C45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536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A246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46B1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A246B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46B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246B1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4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246B1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uiPriority w:val="99"/>
    <w:unhideWhenUsed/>
    <w:rsid w:val="00C8539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B2A8F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7B2A8F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B2A8F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7B2A8F"/>
    <w:rPr>
      <w:sz w:val="22"/>
      <w:szCs w:val="22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6222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62227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962227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B72741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654A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mt-zeropad8">
    <w:name w:val="fmt-zeropad8"/>
    <w:basedOn w:val="DefaultParagraphFont"/>
    <w:rsid w:val="00ED0312"/>
  </w:style>
  <w:style w:type="character" w:customStyle="1" w:styleId="fmt-integer">
    <w:name w:val="fmt-integer"/>
    <w:basedOn w:val="DefaultParagraphFont"/>
    <w:rsid w:val="00ED0312"/>
  </w:style>
  <w:style w:type="paragraph" w:styleId="ListParagraph">
    <w:name w:val="List Paragraph"/>
    <w:basedOn w:val="Normal"/>
    <w:uiPriority w:val="34"/>
    <w:qFormat/>
    <w:rsid w:val="004434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5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8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9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prodaja@fina.hr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fina.hr/info.biz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ina.hr/Default.aspx?sec=972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yperlink" Target="https://jrr.fina.hr/jrir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fina.hr/Default.aspx?sec=1538" TargetMode="External"/><Relationship Id="rId14" Type="http://schemas.openxmlformats.org/officeDocument/2006/relationships/hyperlink" Target="mailto:info@fina.h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FE326A-04E3-43FE-B995-0E4BD711E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2</Pages>
  <Words>760</Words>
  <Characters>4332</Characters>
  <Application>Microsoft Office Word</Application>
  <DocSecurity>0</DocSecurity>
  <Lines>36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ENERGETSKI SEKTOR U 2013</vt:lpstr>
      <vt:lpstr>ENERGETSKI SEKTOR U 2013</vt:lpstr>
    </vt:vector>
  </TitlesOfParts>
  <Company>FINA</Company>
  <LinksUpToDate>false</LinksUpToDate>
  <CharactersWithSpaces>5082</CharactersWithSpaces>
  <SharedDoc>false</SharedDoc>
  <HLinks>
    <vt:vector size="30" baseType="variant">
      <vt:variant>
        <vt:i4>5636194</vt:i4>
      </vt:variant>
      <vt:variant>
        <vt:i4>12</vt:i4>
      </vt:variant>
      <vt:variant>
        <vt:i4>0</vt:i4>
      </vt:variant>
      <vt:variant>
        <vt:i4>5</vt:i4>
      </vt:variant>
      <vt:variant>
        <vt:lpwstr>mailto:rgfi@fina.hr</vt:lpwstr>
      </vt:variant>
      <vt:variant>
        <vt:lpwstr/>
      </vt:variant>
      <vt:variant>
        <vt:i4>1376272</vt:i4>
      </vt:variant>
      <vt:variant>
        <vt:i4>9</vt:i4>
      </vt:variant>
      <vt:variant>
        <vt:i4>0</vt:i4>
      </vt:variant>
      <vt:variant>
        <vt:i4>5</vt:i4>
      </vt:variant>
      <vt:variant>
        <vt:lpwstr>http://rgfi.fina.hr/IzvjestajiRGFI.web/main/home.jsp</vt:lpwstr>
      </vt:variant>
      <vt:variant>
        <vt:lpwstr/>
      </vt:variant>
      <vt:variant>
        <vt:i4>1245201</vt:i4>
      </vt:variant>
      <vt:variant>
        <vt:i4>6</vt:i4>
      </vt:variant>
      <vt:variant>
        <vt:i4>0</vt:i4>
      </vt:variant>
      <vt:variant>
        <vt:i4>5</vt:i4>
      </vt:variant>
      <vt:variant>
        <vt:lpwstr>https://servisi.fina.hr/IPaket-login.web/pSubjektTrazi.do</vt:lpwstr>
      </vt:variant>
      <vt:variant>
        <vt:lpwstr/>
      </vt:variant>
      <vt:variant>
        <vt:i4>655441</vt:i4>
      </vt:variant>
      <vt:variant>
        <vt:i4>3</vt:i4>
      </vt:variant>
      <vt:variant>
        <vt:i4>0</vt:i4>
      </vt:variant>
      <vt:variant>
        <vt:i4>5</vt:i4>
      </vt:variant>
      <vt:variant>
        <vt:lpwstr>https://www.transparentno.hr/</vt:lpwstr>
      </vt:variant>
      <vt:variant>
        <vt:lpwstr/>
      </vt:variant>
      <vt:variant>
        <vt:i4>983044</vt:i4>
      </vt:variant>
      <vt:variant>
        <vt:i4>0</vt:i4>
      </vt:variant>
      <vt:variant>
        <vt:i4>0</vt:i4>
      </vt:variant>
      <vt:variant>
        <vt:i4>5</vt:i4>
      </vt:variant>
      <vt:variant>
        <vt:lpwstr>http://rgfi.fina.hr/JavnaObjava-web/jsp/prijavaKorisnika.jsp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ENERGETSKI SEKTOR U 2013</dc:title>
  <dc:creator>Vesna Kavur</dc:creator>
  <cp:lastModifiedBy>Marina Stojanović</cp:lastModifiedBy>
  <cp:revision>51</cp:revision>
  <cp:lastPrinted>2014-09-19T12:18:00Z</cp:lastPrinted>
  <dcterms:created xsi:type="dcterms:W3CDTF">2021-10-07T07:47:00Z</dcterms:created>
  <dcterms:modified xsi:type="dcterms:W3CDTF">2022-10-10T08:33:00Z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f918248-9eb2-405f-9462-498831db6fe7_Enabled">
    <vt:lpwstr>true</vt:lpwstr>
  </property>
  <property fmtid="{D5CDD505-2E9C-101B-9397-08002B2CF9AE}" pid="3" name="MSIP_Label_af918248-9eb2-405f-9462-498831db6fe7_SetDate">
    <vt:lpwstr>2022-10-10T08:33:13Z</vt:lpwstr>
  </property>
  <property fmtid="{D5CDD505-2E9C-101B-9397-08002B2CF9AE}" pid="4" name="MSIP_Label_af918248-9eb2-405f-9462-498831db6fe7_Method">
    <vt:lpwstr>Privileged</vt:lpwstr>
  </property>
  <property fmtid="{D5CDD505-2E9C-101B-9397-08002B2CF9AE}" pid="5" name="MSIP_Label_af918248-9eb2-405f-9462-498831db6fe7_Name">
    <vt:lpwstr>Javno</vt:lpwstr>
  </property>
  <property fmtid="{D5CDD505-2E9C-101B-9397-08002B2CF9AE}" pid="6" name="MSIP_Label_af918248-9eb2-405f-9462-498831db6fe7_SiteId">
    <vt:lpwstr>f48894ec-930b-40d5-9326-43383e17b59f</vt:lpwstr>
  </property>
  <property fmtid="{D5CDD505-2E9C-101B-9397-08002B2CF9AE}" pid="7" name="MSIP_Label_af918248-9eb2-405f-9462-498831db6fe7_ActionId">
    <vt:lpwstr>add46787-5e01-442c-a158-679daa8e6587</vt:lpwstr>
  </property>
  <property fmtid="{D5CDD505-2E9C-101B-9397-08002B2CF9AE}" pid="8" name="MSIP_Label_af918248-9eb2-405f-9462-498831db6fe7_ContentBits">
    <vt:lpwstr>0</vt:lpwstr>
  </property>
</Properties>
</file>