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58" w:rsidRPr="00056D60" w:rsidRDefault="00180A58" w:rsidP="00180A58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056D60">
        <w:rPr>
          <w:rFonts w:cs="Arial"/>
          <w:b/>
          <w:color w:val="17365D" w:themeColor="text2" w:themeShade="BF"/>
          <w:szCs w:val="20"/>
          <w:lang w:eastAsia="hr-HR"/>
        </w:rPr>
        <w:t xml:space="preserve">PODUZETNICI HRVATSKE U </w:t>
      </w:r>
      <w:proofErr w:type="spellStart"/>
      <w:r w:rsidRPr="00056D60">
        <w:rPr>
          <w:rFonts w:cs="Arial"/>
          <w:b/>
          <w:color w:val="17365D" w:themeColor="text2" w:themeShade="BF"/>
          <w:szCs w:val="20"/>
          <w:lang w:eastAsia="hr-HR"/>
        </w:rPr>
        <w:t>2020</w:t>
      </w:r>
      <w:proofErr w:type="spellEnd"/>
      <w:r w:rsidRPr="00056D60">
        <w:rPr>
          <w:rFonts w:cs="Arial"/>
          <w:b/>
          <w:color w:val="17365D" w:themeColor="text2" w:themeShade="BF"/>
          <w:szCs w:val="20"/>
          <w:lang w:eastAsia="hr-HR"/>
        </w:rPr>
        <w:t xml:space="preserve">. GODINI OSTVARILI NETO DOBIT U IZNOSU OD GOTOVO </w:t>
      </w:r>
      <w:proofErr w:type="spellStart"/>
      <w:r w:rsidRPr="00056D60">
        <w:rPr>
          <w:rFonts w:cs="Arial"/>
          <w:b/>
          <w:color w:val="17365D" w:themeColor="text2" w:themeShade="BF"/>
          <w:szCs w:val="20"/>
          <w:lang w:eastAsia="hr-HR"/>
        </w:rPr>
        <w:t>21</w:t>
      </w:r>
      <w:proofErr w:type="spellEnd"/>
      <w:r w:rsidRPr="00056D60">
        <w:rPr>
          <w:rFonts w:cs="Arial"/>
          <w:b/>
          <w:color w:val="17365D" w:themeColor="text2" w:themeShade="BF"/>
          <w:szCs w:val="20"/>
          <w:lang w:eastAsia="hr-HR"/>
        </w:rPr>
        <w:t>,0 MILIJARDU KUNA</w:t>
      </w:r>
    </w:p>
    <w:p w:rsidR="00937F67" w:rsidRDefault="005F5A46" w:rsidP="00095524">
      <w:pPr>
        <w:spacing w:before="120" w:line="264" w:lineRule="auto"/>
        <w:rPr>
          <w:color w:val="17365D" w:themeColor="text2" w:themeShade="BF"/>
        </w:rPr>
      </w:pPr>
      <w:bookmarkStart w:id="0" w:name="_GoBack"/>
      <w:bookmarkEnd w:id="0"/>
      <w:r w:rsidRPr="00056D60">
        <w:rPr>
          <w:color w:val="17365D" w:themeColor="text2" w:themeShade="BF"/>
          <w:szCs w:val="20"/>
        </w:rPr>
        <w:t xml:space="preserve">Poduzetnici Hrvatske, </w:t>
      </w:r>
      <w:r w:rsidRPr="00381365">
        <w:rPr>
          <w:color w:val="17365D" w:themeColor="text2" w:themeShade="BF"/>
          <w:szCs w:val="20"/>
        </w:rPr>
        <w:t>obveznici poreza na dobit</w:t>
      </w:r>
      <w:r w:rsidR="009A0E6B" w:rsidRPr="00381365">
        <w:rPr>
          <w:color w:val="17365D" w:themeColor="text2" w:themeShade="BF"/>
          <w:szCs w:val="20"/>
        </w:rPr>
        <w:t>,</w:t>
      </w:r>
      <w:r w:rsidR="00FC0B1C" w:rsidRPr="00381365">
        <w:rPr>
          <w:color w:val="17365D" w:themeColor="text2" w:themeShade="BF"/>
          <w:szCs w:val="20"/>
        </w:rPr>
        <w:t xml:space="preserve"> </w:t>
      </w:r>
      <w:r w:rsidRPr="00381365">
        <w:rPr>
          <w:color w:val="17365D" w:themeColor="text2" w:themeShade="BF"/>
          <w:szCs w:val="20"/>
        </w:rPr>
        <w:t xml:space="preserve">njih </w:t>
      </w:r>
      <w:r w:rsidR="005E1C58" w:rsidRPr="00381365">
        <w:rPr>
          <w:color w:val="17365D" w:themeColor="text2" w:themeShade="BF"/>
          <w:szCs w:val="20"/>
        </w:rPr>
        <w:t>139.009</w:t>
      </w:r>
      <w:r w:rsidR="009A0E6B" w:rsidRPr="00381365">
        <w:rPr>
          <w:color w:val="17365D" w:themeColor="text2" w:themeShade="BF"/>
          <w:szCs w:val="20"/>
        </w:rPr>
        <w:t xml:space="preserve"> (bez financijskih institucija)</w:t>
      </w:r>
      <w:r w:rsidR="00BB3D72" w:rsidRPr="00381365">
        <w:rPr>
          <w:color w:val="17365D" w:themeColor="text2" w:themeShade="BF"/>
          <w:szCs w:val="20"/>
        </w:rPr>
        <w:t>,</w:t>
      </w:r>
      <w:r w:rsidR="00BB3D72" w:rsidRPr="00056D60">
        <w:rPr>
          <w:color w:val="17365D" w:themeColor="text2" w:themeShade="BF"/>
          <w:szCs w:val="20"/>
        </w:rPr>
        <w:t xml:space="preserve"> </w:t>
      </w:r>
      <w:r w:rsidR="002A7D22" w:rsidRPr="00056D60">
        <w:rPr>
          <w:color w:val="17365D" w:themeColor="text2" w:themeShade="BF"/>
          <w:szCs w:val="20"/>
        </w:rPr>
        <w:t>u 20</w:t>
      </w:r>
      <w:r w:rsidR="00FC0B1C" w:rsidRPr="00056D60">
        <w:rPr>
          <w:color w:val="17365D" w:themeColor="text2" w:themeShade="BF"/>
          <w:szCs w:val="20"/>
        </w:rPr>
        <w:t>20</w:t>
      </w:r>
      <w:r w:rsidRPr="00056D60">
        <w:rPr>
          <w:color w:val="17365D" w:themeColor="text2" w:themeShade="BF"/>
          <w:szCs w:val="20"/>
        </w:rPr>
        <w:t xml:space="preserve">. godini imali su </w:t>
      </w:r>
      <w:r w:rsidR="00175748" w:rsidRPr="00056D60">
        <w:rPr>
          <w:color w:val="17365D" w:themeColor="text2" w:themeShade="BF"/>
          <w:szCs w:val="20"/>
        </w:rPr>
        <w:t>947.874</w:t>
      </w:r>
      <w:r w:rsidR="00106906" w:rsidRPr="00056D60">
        <w:rPr>
          <w:rFonts w:eastAsia="Times New Roman" w:cs="Arial"/>
          <w:color w:val="003366"/>
          <w:sz w:val="16"/>
          <w:szCs w:val="16"/>
          <w:lang w:eastAsia="hr-HR"/>
        </w:rPr>
        <w:t xml:space="preserve"> </w:t>
      </w:r>
      <w:r w:rsidRPr="00056D60">
        <w:rPr>
          <w:color w:val="17365D" w:themeColor="text2" w:themeShade="BF"/>
          <w:szCs w:val="20"/>
        </w:rPr>
        <w:t>zaposlenih (prema satima rada)</w:t>
      </w:r>
      <w:r w:rsidR="00AC7D7E" w:rsidRPr="00056D60">
        <w:rPr>
          <w:color w:val="17365D" w:themeColor="text2" w:themeShade="BF"/>
          <w:szCs w:val="20"/>
        </w:rPr>
        <w:t>.</w:t>
      </w:r>
      <w:r w:rsidR="00D9685E">
        <w:rPr>
          <w:color w:val="17365D" w:themeColor="text2" w:themeShade="BF"/>
          <w:szCs w:val="20"/>
        </w:rPr>
        <w:t xml:space="preserve"> </w:t>
      </w:r>
      <w:r w:rsidRPr="00056D60">
        <w:rPr>
          <w:color w:val="17365D" w:themeColor="text2" w:themeShade="BF"/>
          <w:szCs w:val="20"/>
        </w:rPr>
        <w:t xml:space="preserve">Ostvareni su ukupni prihodi </w:t>
      </w:r>
      <w:r w:rsidR="00C04B3B" w:rsidRPr="00056D60">
        <w:rPr>
          <w:color w:val="17365D" w:themeColor="text2" w:themeShade="BF"/>
          <w:szCs w:val="20"/>
        </w:rPr>
        <w:t xml:space="preserve">u iznosu </w:t>
      </w:r>
      <w:r w:rsidRPr="00056D60">
        <w:rPr>
          <w:color w:val="17365D" w:themeColor="text2" w:themeShade="BF"/>
          <w:szCs w:val="20"/>
        </w:rPr>
        <w:t xml:space="preserve">od </w:t>
      </w:r>
      <w:r w:rsidR="00A66CD1" w:rsidRPr="00056D60">
        <w:rPr>
          <w:color w:val="17365D" w:themeColor="text2" w:themeShade="BF"/>
          <w:szCs w:val="20"/>
        </w:rPr>
        <w:t>743,8</w:t>
      </w:r>
      <w:r w:rsidR="002A7D22" w:rsidRPr="00056D60">
        <w:rPr>
          <w:color w:val="17365D" w:themeColor="text2" w:themeShade="BF"/>
          <w:szCs w:val="20"/>
        </w:rPr>
        <w:t xml:space="preserve"> milijard</w:t>
      </w:r>
      <w:r w:rsidR="00A66CD1" w:rsidRPr="00056D60">
        <w:rPr>
          <w:color w:val="17365D" w:themeColor="text2" w:themeShade="BF"/>
          <w:szCs w:val="20"/>
        </w:rPr>
        <w:t>i</w:t>
      </w:r>
      <w:r w:rsidRPr="00056D60">
        <w:rPr>
          <w:color w:val="17365D" w:themeColor="text2" w:themeShade="BF"/>
          <w:szCs w:val="20"/>
        </w:rPr>
        <w:t xml:space="preserve"> kuna</w:t>
      </w:r>
      <w:r w:rsidR="00E432D1" w:rsidRPr="00056D60">
        <w:rPr>
          <w:color w:val="17365D" w:themeColor="text2" w:themeShade="BF"/>
          <w:szCs w:val="20"/>
        </w:rPr>
        <w:t xml:space="preserve"> i </w:t>
      </w:r>
      <w:r w:rsidRPr="00056D60">
        <w:rPr>
          <w:color w:val="17365D" w:themeColor="text2" w:themeShade="BF"/>
          <w:szCs w:val="20"/>
        </w:rPr>
        <w:t xml:space="preserve">ukupni rashodi </w:t>
      </w:r>
      <w:r w:rsidR="00C04B3B" w:rsidRPr="00056D60">
        <w:rPr>
          <w:color w:val="17365D" w:themeColor="text2" w:themeShade="BF"/>
          <w:szCs w:val="20"/>
        </w:rPr>
        <w:t xml:space="preserve">u iznosu </w:t>
      </w:r>
      <w:r w:rsidRPr="00056D60">
        <w:rPr>
          <w:color w:val="17365D" w:themeColor="text2" w:themeShade="BF"/>
          <w:szCs w:val="20"/>
        </w:rPr>
        <w:t xml:space="preserve">od </w:t>
      </w:r>
      <w:r w:rsidR="00A66CD1" w:rsidRPr="00056D60">
        <w:rPr>
          <w:color w:val="17365D" w:themeColor="text2" w:themeShade="BF"/>
          <w:szCs w:val="20"/>
        </w:rPr>
        <w:t>716,9</w:t>
      </w:r>
      <w:r w:rsidR="002A7D22" w:rsidRPr="00056D60">
        <w:rPr>
          <w:color w:val="17365D" w:themeColor="text2" w:themeShade="BF"/>
          <w:szCs w:val="20"/>
        </w:rPr>
        <w:t xml:space="preserve"> milijard</w:t>
      </w:r>
      <w:r w:rsidR="00FA6B20" w:rsidRPr="00056D60">
        <w:rPr>
          <w:color w:val="17365D" w:themeColor="text2" w:themeShade="BF"/>
          <w:szCs w:val="20"/>
        </w:rPr>
        <w:t>i</w:t>
      </w:r>
      <w:r w:rsidRPr="00056D60">
        <w:rPr>
          <w:color w:val="17365D" w:themeColor="text2" w:themeShade="BF"/>
          <w:szCs w:val="20"/>
        </w:rPr>
        <w:t xml:space="preserve"> kuna</w:t>
      </w:r>
      <w:r w:rsidR="00E432D1" w:rsidRPr="00056D60">
        <w:rPr>
          <w:color w:val="17365D" w:themeColor="text2" w:themeShade="BF"/>
          <w:szCs w:val="20"/>
        </w:rPr>
        <w:t>.</w:t>
      </w:r>
      <w:r w:rsidR="00E432D1" w:rsidRPr="00056D60">
        <w:t xml:space="preserve"> </w:t>
      </w:r>
      <w:r w:rsidR="00E432D1" w:rsidRPr="00056D60">
        <w:rPr>
          <w:color w:val="17365D" w:themeColor="text2" w:themeShade="BF"/>
          <w:szCs w:val="20"/>
        </w:rPr>
        <w:t>U odnosu na 201</w:t>
      </w:r>
      <w:r w:rsidR="00A66CD1" w:rsidRPr="00056D60">
        <w:rPr>
          <w:color w:val="17365D" w:themeColor="text2" w:themeShade="BF"/>
          <w:szCs w:val="20"/>
        </w:rPr>
        <w:t>9</w:t>
      </w:r>
      <w:r w:rsidR="00E432D1" w:rsidRPr="00056D60">
        <w:rPr>
          <w:color w:val="17365D" w:themeColor="text2" w:themeShade="BF"/>
          <w:szCs w:val="20"/>
        </w:rPr>
        <w:t xml:space="preserve">. </w:t>
      </w:r>
      <w:r w:rsidR="00BA5404" w:rsidRPr="00056D60">
        <w:rPr>
          <w:color w:val="17365D" w:themeColor="text2" w:themeShade="BF"/>
          <w:szCs w:val="20"/>
        </w:rPr>
        <w:t>g</w:t>
      </w:r>
      <w:r w:rsidR="00E432D1" w:rsidRPr="00056D60">
        <w:rPr>
          <w:color w:val="17365D" w:themeColor="text2" w:themeShade="BF"/>
          <w:szCs w:val="20"/>
        </w:rPr>
        <w:t>odinu</w:t>
      </w:r>
      <w:r w:rsidR="00BA5404" w:rsidRPr="00056D60">
        <w:rPr>
          <w:color w:val="17365D" w:themeColor="text2" w:themeShade="BF"/>
          <w:szCs w:val="20"/>
        </w:rPr>
        <w:t>,</w:t>
      </w:r>
      <w:r w:rsidR="00E432D1" w:rsidRPr="00056D60">
        <w:rPr>
          <w:color w:val="17365D" w:themeColor="text2" w:themeShade="BF"/>
          <w:szCs w:val="20"/>
        </w:rPr>
        <w:t xml:space="preserve"> ukupni prihodi </w:t>
      </w:r>
      <w:r w:rsidR="00A66CD1" w:rsidRPr="00056D60">
        <w:rPr>
          <w:color w:val="17365D" w:themeColor="text2" w:themeShade="BF"/>
          <w:szCs w:val="20"/>
        </w:rPr>
        <w:t>manji</w:t>
      </w:r>
      <w:r w:rsidR="00E432D1" w:rsidRPr="00056D60">
        <w:rPr>
          <w:color w:val="17365D" w:themeColor="text2" w:themeShade="BF"/>
          <w:szCs w:val="20"/>
        </w:rPr>
        <w:t xml:space="preserve"> su za </w:t>
      </w:r>
      <w:r w:rsidR="00A66CD1" w:rsidRPr="00056D60">
        <w:rPr>
          <w:color w:val="17365D" w:themeColor="text2" w:themeShade="BF"/>
          <w:szCs w:val="20"/>
        </w:rPr>
        <w:t>5,3</w:t>
      </w:r>
      <w:r w:rsidR="00E432D1" w:rsidRPr="00056D60">
        <w:rPr>
          <w:color w:val="17365D" w:themeColor="text2" w:themeShade="BF"/>
          <w:szCs w:val="20"/>
        </w:rPr>
        <w:t xml:space="preserve">%, a ukupni </w:t>
      </w:r>
      <w:r w:rsidR="00E432D1" w:rsidRPr="003B3AB3">
        <w:rPr>
          <w:color w:val="17365D" w:themeColor="text2" w:themeShade="BF"/>
          <w:szCs w:val="20"/>
        </w:rPr>
        <w:t xml:space="preserve">rashodi za </w:t>
      </w:r>
      <w:r w:rsidR="00A66CD1" w:rsidRPr="003B3AB3">
        <w:rPr>
          <w:color w:val="17365D" w:themeColor="text2" w:themeShade="BF"/>
          <w:szCs w:val="20"/>
        </w:rPr>
        <w:t>3,8</w:t>
      </w:r>
      <w:r w:rsidR="00E432D1" w:rsidRPr="003B3AB3">
        <w:rPr>
          <w:color w:val="17365D" w:themeColor="text2" w:themeShade="BF"/>
          <w:szCs w:val="20"/>
        </w:rPr>
        <w:t>%.</w:t>
      </w:r>
      <w:r w:rsidRPr="003B3AB3">
        <w:rPr>
          <w:color w:val="17365D" w:themeColor="text2" w:themeShade="BF"/>
          <w:szCs w:val="20"/>
        </w:rPr>
        <w:t xml:space="preserve"> </w:t>
      </w:r>
      <w:r w:rsidR="00E432D1" w:rsidRPr="003B3AB3">
        <w:rPr>
          <w:color w:val="17365D" w:themeColor="text2" w:themeShade="BF"/>
          <w:szCs w:val="20"/>
        </w:rPr>
        <w:t xml:space="preserve">Na stranim tržištima svoje proizvode i usluge plasiralo je </w:t>
      </w:r>
      <w:r w:rsidR="0076786F" w:rsidRPr="003B3AB3">
        <w:rPr>
          <w:color w:val="17365D" w:themeColor="text2" w:themeShade="BF"/>
          <w:szCs w:val="20"/>
        </w:rPr>
        <w:t>20.696</w:t>
      </w:r>
      <w:r w:rsidR="00E432D1" w:rsidRPr="003B3AB3">
        <w:rPr>
          <w:color w:val="17365D" w:themeColor="text2" w:themeShade="BF"/>
          <w:szCs w:val="20"/>
        </w:rPr>
        <w:t xml:space="preserve"> poduzetnika</w:t>
      </w:r>
      <w:r w:rsidR="00D354CE" w:rsidRPr="003B3AB3">
        <w:rPr>
          <w:color w:val="17365D" w:themeColor="text2" w:themeShade="BF"/>
          <w:szCs w:val="20"/>
        </w:rPr>
        <w:t xml:space="preserve"> (</w:t>
      </w:r>
      <w:r w:rsidR="0076786F" w:rsidRPr="003B3AB3">
        <w:rPr>
          <w:color w:val="17365D" w:themeColor="text2" w:themeShade="BF"/>
          <w:szCs w:val="20"/>
        </w:rPr>
        <w:t>14,9</w:t>
      </w:r>
      <w:r w:rsidR="00D354CE" w:rsidRPr="003B3AB3">
        <w:rPr>
          <w:color w:val="17365D" w:themeColor="text2" w:themeShade="BF"/>
          <w:szCs w:val="20"/>
        </w:rPr>
        <w:t>%)</w:t>
      </w:r>
      <w:r w:rsidR="00E432D1" w:rsidRPr="003B3AB3">
        <w:rPr>
          <w:color w:val="17365D" w:themeColor="text2" w:themeShade="BF"/>
          <w:szCs w:val="20"/>
        </w:rPr>
        <w:t>, s tim da je o</w:t>
      </w:r>
      <w:r w:rsidR="000E1201" w:rsidRPr="003B3AB3">
        <w:rPr>
          <w:color w:val="17365D" w:themeColor="text2" w:themeShade="BF"/>
          <w:szCs w:val="20"/>
        </w:rPr>
        <w:t xml:space="preserve">d </w:t>
      </w:r>
      <w:r w:rsidR="0076786F" w:rsidRPr="003B3AB3">
        <w:rPr>
          <w:color w:val="17365D" w:themeColor="text2" w:themeShade="BF"/>
          <w:szCs w:val="20"/>
        </w:rPr>
        <w:t>ukupnih</w:t>
      </w:r>
      <w:r w:rsidRPr="003B3AB3">
        <w:rPr>
          <w:color w:val="17365D" w:themeColor="text2" w:themeShade="BF"/>
          <w:szCs w:val="20"/>
        </w:rPr>
        <w:t xml:space="preserve"> prihoda</w:t>
      </w:r>
      <w:r w:rsidR="00C04B3B" w:rsidRPr="003B3AB3">
        <w:rPr>
          <w:color w:val="17365D" w:themeColor="text2" w:themeShade="BF"/>
          <w:szCs w:val="20"/>
        </w:rPr>
        <w:t xml:space="preserve"> </w:t>
      </w:r>
      <w:r w:rsidR="0076786F" w:rsidRPr="003B3AB3">
        <w:rPr>
          <w:color w:val="17365D" w:themeColor="text2" w:themeShade="BF"/>
          <w:szCs w:val="20"/>
        </w:rPr>
        <w:t>141,0</w:t>
      </w:r>
      <w:r w:rsidRPr="003B3AB3">
        <w:rPr>
          <w:color w:val="17365D" w:themeColor="text2" w:themeShade="BF"/>
          <w:szCs w:val="20"/>
        </w:rPr>
        <w:t xml:space="preserve"> milijard</w:t>
      </w:r>
      <w:r w:rsidR="0076786F" w:rsidRPr="003B3AB3">
        <w:rPr>
          <w:color w:val="17365D" w:themeColor="text2" w:themeShade="BF"/>
          <w:szCs w:val="20"/>
        </w:rPr>
        <w:t>a</w:t>
      </w:r>
      <w:r w:rsidRPr="003B3AB3">
        <w:rPr>
          <w:color w:val="17365D" w:themeColor="text2" w:themeShade="BF"/>
          <w:szCs w:val="20"/>
        </w:rPr>
        <w:t xml:space="preserve"> ostvaren</w:t>
      </w:r>
      <w:r w:rsidR="0076786F" w:rsidRPr="003B3AB3">
        <w:rPr>
          <w:color w:val="17365D" w:themeColor="text2" w:themeShade="BF"/>
          <w:szCs w:val="20"/>
        </w:rPr>
        <w:t>a</w:t>
      </w:r>
      <w:r w:rsidR="00BB3D72" w:rsidRPr="003B3AB3">
        <w:rPr>
          <w:color w:val="17365D" w:themeColor="text2" w:themeShade="BF"/>
          <w:szCs w:val="20"/>
        </w:rPr>
        <w:t xml:space="preserve"> </w:t>
      </w:r>
      <w:r w:rsidRPr="003B3AB3">
        <w:rPr>
          <w:color w:val="17365D" w:themeColor="text2" w:themeShade="BF"/>
          <w:szCs w:val="20"/>
        </w:rPr>
        <w:t xml:space="preserve">prodajom robe na inozemnom tržištu, što je </w:t>
      </w:r>
      <w:r w:rsidR="0076786F" w:rsidRPr="003B3AB3">
        <w:rPr>
          <w:color w:val="17365D" w:themeColor="text2" w:themeShade="BF"/>
          <w:szCs w:val="20"/>
        </w:rPr>
        <w:t>pad</w:t>
      </w:r>
      <w:r w:rsidR="00E432D1" w:rsidRPr="003B3AB3">
        <w:rPr>
          <w:color w:val="17365D" w:themeColor="text2" w:themeShade="BF"/>
          <w:szCs w:val="20"/>
        </w:rPr>
        <w:t xml:space="preserve"> </w:t>
      </w:r>
      <w:r w:rsidR="00614BEC" w:rsidRPr="003B3AB3">
        <w:rPr>
          <w:color w:val="17365D" w:themeColor="text2" w:themeShade="BF"/>
          <w:szCs w:val="20"/>
        </w:rPr>
        <w:t xml:space="preserve">izvoza </w:t>
      </w:r>
      <w:r w:rsidR="00E432D1" w:rsidRPr="003B3AB3">
        <w:rPr>
          <w:color w:val="17365D" w:themeColor="text2" w:themeShade="BF"/>
          <w:szCs w:val="20"/>
        </w:rPr>
        <w:t xml:space="preserve">od </w:t>
      </w:r>
      <w:r w:rsidR="0076786F" w:rsidRPr="003B3AB3">
        <w:rPr>
          <w:color w:val="17365D" w:themeColor="text2" w:themeShade="BF"/>
          <w:szCs w:val="20"/>
        </w:rPr>
        <w:t>5,8</w:t>
      </w:r>
      <w:r w:rsidR="00345E94" w:rsidRPr="003B3AB3">
        <w:rPr>
          <w:color w:val="17365D" w:themeColor="text2" w:themeShade="BF"/>
          <w:szCs w:val="20"/>
        </w:rPr>
        <w:t xml:space="preserve">% </w:t>
      </w:r>
      <w:r w:rsidR="00E432D1" w:rsidRPr="003B3AB3">
        <w:rPr>
          <w:color w:val="17365D" w:themeColor="text2" w:themeShade="BF"/>
          <w:szCs w:val="20"/>
        </w:rPr>
        <w:t xml:space="preserve">u usporedbi s </w:t>
      </w:r>
      <w:r w:rsidR="00345E94" w:rsidRPr="003B3AB3">
        <w:rPr>
          <w:color w:val="17365D" w:themeColor="text2" w:themeShade="BF"/>
          <w:szCs w:val="20"/>
        </w:rPr>
        <w:t>201</w:t>
      </w:r>
      <w:r w:rsidR="0076786F" w:rsidRPr="003B3AB3">
        <w:rPr>
          <w:color w:val="17365D" w:themeColor="text2" w:themeShade="BF"/>
          <w:szCs w:val="20"/>
        </w:rPr>
        <w:t>9</w:t>
      </w:r>
      <w:r w:rsidRPr="003B3AB3">
        <w:rPr>
          <w:color w:val="17365D" w:themeColor="text2" w:themeShade="BF"/>
          <w:szCs w:val="20"/>
        </w:rPr>
        <w:t>. godin</w:t>
      </w:r>
      <w:r w:rsidR="00E432D1" w:rsidRPr="003B3AB3">
        <w:rPr>
          <w:color w:val="17365D" w:themeColor="text2" w:themeShade="BF"/>
          <w:szCs w:val="20"/>
        </w:rPr>
        <w:t>om</w:t>
      </w:r>
      <w:r w:rsidRPr="003B3AB3">
        <w:rPr>
          <w:color w:val="17365D" w:themeColor="text2" w:themeShade="BF"/>
          <w:szCs w:val="20"/>
        </w:rPr>
        <w:t xml:space="preserve">. </w:t>
      </w:r>
      <w:r w:rsidR="00937F67" w:rsidRPr="003B3AB3">
        <w:rPr>
          <w:color w:val="17365D" w:themeColor="text2" w:themeShade="BF"/>
          <w:szCs w:val="20"/>
        </w:rPr>
        <w:t xml:space="preserve">U istom razdoblju </w:t>
      </w:r>
      <w:r w:rsidRPr="003B3AB3">
        <w:rPr>
          <w:color w:val="17365D" w:themeColor="text2" w:themeShade="BF"/>
          <w:szCs w:val="20"/>
        </w:rPr>
        <w:t xml:space="preserve">kupljeno je robe u vrijednosti od </w:t>
      </w:r>
      <w:r w:rsidR="003A4CB3" w:rsidRPr="003B3AB3">
        <w:rPr>
          <w:color w:val="17365D" w:themeColor="text2" w:themeShade="BF"/>
          <w:szCs w:val="20"/>
        </w:rPr>
        <w:t>126,4</w:t>
      </w:r>
      <w:r w:rsidR="00F00F87" w:rsidRPr="003B3AB3">
        <w:rPr>
          <w:color w:val="17365D" w:themeColor="text2" w:themeShade="BF"/>
          <w:szCs w:val="20"/>
        </w:rPr>
        <w:t xml:space="preserve"> milijard</w:t>
      </w:r>
      <w:r w:rsidR="003A4CB3" w:rsidRPr="003B3AB3">
        <w:rPr>
          <w:color w:val="17365D" w:themeColor="text2" w:themeShade="BF"/>
          <w:szCs w:val="20"/>
        </w:rPr>
        <w:t>e</w:t>
      </w:r>
      <w:r w:rsidRPr="003B3AB3">
        <w:rPr>
          <w:color w:val="17365D" w:themeColor="text2" w:themeShade="BF"/>
          <w:szCs w:val="20"/>
        </w:rPr>
        <w:t xml:space="preserve"> kuna te je trgovinski suficit iznosio </w:t>
      </w:r>
      <w:r w:rsidR="003A4CB3" w:rsidRPr="003B3AB3">
        <w:rPr>
          <w:color w:val="17365D" w:themeColor="text2" w:themeShade="BF"/>
          <w:szCs w:val="20"/>
        </w:rPr>
        <w:t>14,6</w:t>
      </w:r>
      <w:r w:rsidR="00345E94" w:rsidRPr="003B3AB3">
        <w:rPr>
          <w:color w:val="17365D" w:themeColor="text2" w:themeShade="BF"/>
          <w:szCs w:val="20"/>
        </w:rPr>
        <w:t xml:space="preserve"> milijard</w:t>
      </w:r>
      <w:r w:rsidR="000556F9" w:rsidRPr="003B3AB3">
        <w:rPr>
          <w:color w:val="17365D" w:themeColor="text2" w:themeShade="BF"/>
          <w:szCs w:val="20"/>
        </w:rPr>
        <w:t>i</w:t>
      </w:r>
      <w:r w:rsidRPr="003B3AB3">
        <w:rPr>
          <w:color w:val="17365D" w:themeColor="text2" w:themeShade="BF"/>
          <w:szCs w:val="20"/>
        </w:rPr>
        <w:t xml:space="preserve"> kuna.</w:t>
      </w:r>
      <w:r w:rsidR="00D83110" w:rsidRPr="003B3AB3">
        <w:rPr>
          <w:color w:val="17365D" w:themeColor="text2" w:themeShade="BF"/>
        </w:rPr>
        <w:t xml:space="preserve"> </w:t>
      </w:r>
      <w:r w:rsidR="00D83110" w:rsidRPr="003B3AB3">
        <w:rPr>
          <w:color w:val="17365D" w:themeColor="text2" w:themeShade="BF"/>
          <w:szCs w:val="20"/>
        </w:rPr>
        <w:t xml:space="preserve">Dobit razdoblja, u iznosu od </w:t>
      </w:r>
      <w:r w:rsidR="003A4CB3" w:rsidRPr="003B3AB3">
        <w:rPr>
          <w:color w:val="17365D" w:themeColor="text2" w:themeShade="BF"/>
          <w:szCs w:val="20"/>
        </w:rPr>
        <w:t>45,9</w:t>
      </w:r>
      <w:r w:rsidR="00F00F87" w:rsidRPr="003B3AB3">
        <w:rPr>
          <w:color w:val="17365D" w:themeColor="text2" w:themeShade="BF"/>
          <w:szCs w:val="20"/>
        </w:rPr>
        <w:t xml:space="preserve"> milijardi</w:t>
      </w:r>
      <w:r w:rsidR="00D83110" w:rsidRPr="003B3AB3">
        <w:rPr>
          <w:color w:val="17365D" w:themeColor="text2" w:themeShade="BF"/>
          <w:szCs w:val="20"/>
        </w:rPr>
        <w:t xml:space="preserve"> kuna, ostvarilo je </w:t>
      </w:r>
      <w:r w:rsidR="003A4CB3" w:rsidRPr="003B3AB3">
        <w:rPr>
          <w:color w:val="17365D" w:themeColor="text2" w:themeShade="BF"/>
          <w:szCs w:val="20"/>
        </w:rPr>
        <w:t>82.743</w:t>
      </w:r>
      <w:r w:rsidR="00D83110" w:rsidRPr="003B3AB3">
        <w:rPr>
          <w:color w:val="17365D" w:themeColor="text2" w:themeShade="BF"/>
          <w:szCs w:val="20"/>
        </w:rPr>
        <w:t xml:space="preserve"> poduzetnika</w:t>
      </w:r>
      <w:r w:rsidR="00D354CE" w:rsidRPr="003B3AB3">
        <w:rPr>
          <w:color w:val="17365D" w:themeColor="text2" w:themeShade="BF"/>
          <w:szCs w:val="20"/>
        </w:rPr>
        <w:t xml:space="preserve"> (</w:t>
      </w:r>
      <w:r w:rsidR="003A4CB3" w:rsidRPr="003B3AB3">
        <w:rPr>
          <w:color w:val="17365D" w:themeColor="text2" w:themeShade="BF"/>
          <w:szCs w:val="20"/>
        </w:rPr>
        <w:t>59,5</w:t>
      </w:r>
      <w:r w:rsidR="00D354CE" w:rsidRPr="003B3AB3">
        <w:rPr>
          <w:color w:val="17365D" w:themeColor="text2" w:themeShade="BF"/>
          <w:szCs w:val="20"/>
        </w:rPr>
        <w:t>%)</w:t>
      </w:r>
      <w:r w:rsidR="00D83110" w:rsidRPr="003B3AB3">
        <w:rPr>
          <w:color w:val="17365D" w:themeColor="text2" w:themeShade="BF"/>
          <w:szCs w:val="20"/>
        </w:rPr>
        <w:t>, dok je gubit</w:t>
      </w:r>
      <w:r w:rsidR="00A8573F" w:rsidRPr="003B3AB3">
        <w:rPr>
          <w:color w:val="17365D" w:themeColor="text2" w:themeShade="BF"/>
          <w:szCs w:val="20"/>
        </w:rPr>
        <w:t>ak</w:t>
      </w:r>
      <w:r w:rsidR="00D83110" w:rsidRPr="003B3AB3">
        <w:rPr>
          <w:color w:val="17365D" w:themeColor="text2" w:themeShade="BF"/>
          <w:szCs w:val="20"/>
        </w:rPr>
        <w:t xml:space="preserve"> razdoblja </w:t>
      </w:r>
      <w:r w:rsidR="00A8573F" w:rsidRPr="003B3AB3">
        <w:rPr>
          <w:color w:val="17365D" w:themeColor="text2" w:themeShade="BF"/>
          <w:szCs w:val="20"/>
        </w:rPr>
        <w:t xml:space="preserve">od </w:t>
      </w:r>
      <w:r w:rsidR="003A4CB3" w:rsidRPr="003B3AB3">
        <w:rPr>
          <w:color w:val="17365D" w:themeColor="text2" w:themeShade="BF"/>
          <w:szCs w:val="20"/>
        </w:rPr>
        <w:t>gotovo 25,0</w:t>
      </w:r>
      <w:r w:rsidR="00D83110" w:rsidRPr="003B3AB3">
        <w:rPr>
          <w:color w:val="17365D" w:themeColor="text2" w:themeShade="BF"/>
          <w:szCs w:val="20"/>
        </w:rPr>
        <w:t xml:space="preserve"> milijardi kuna iskazalo </w:t>
      </w:r>
      <w:r w:rsidR="003A4CB3" w:rsidRPr="003B3AB3">
        <w:rPr>
          <w:color w:val="17365D" w:themeColor="text2" w:themeShade="BF"/>
          <w:szCs w:val="20"/>
        </w:rPr>
        <w:t>56.266</w:t>
      </w:r>
      <w:r w:rsidR="00D83110" w:rsidRPr="003B3AB3">
        <w:rPr>
          <w:color w:val="17365D" w:themeColor="text2" w:themeShade="BF"/>
          <w:szCs w:val="20"/>
        </w:rPr>
        <w:t xml:space="preserve"> poduzetnika</w:t>
      </w:r>
      <w:r w:rsidR="00D354CE" w:rsidRPr="003B3AB3">
        <w:rPr>
          <w:color w:val="17365D" w:themeColor="text2" w:themeShade="BF"/>
          <w:szCs w:val="20"/>
        </w:rPr>
        <w:t xml:space="preserve"> (</w:t>
      </w:r>
      <w:r w:rsidR="003A4CB3" w:rsidRPr="003B3AB3">
        <w:rPr>
          <w:color w:val="17365D" w:themeColor="text2" w:themeShade="BF"/>
          <w:szCs w:val="20"/>
        </w:rPr>
        <w:t>40,5</w:t>
      </w:r>
      <w:r w:rsidR="00D354CE" w:rsidRPr="003B3AB3">
        <w:rPr>
          <w:color w:val="17365D" w:themeColor="text2" w:themeShade="BF"/>
          <w:szCs w:val="20"/>
        </w:rPr>
        <w:t>%)</w:t>
      </w:r>
      <w:r w:rsidR="00D83110" w:rsidRPr="003B3AB3">
        <w:rPr>
          <w:color w:val="17365D" w:themeColor="text2" w:themeShade="BF"/>
          <w:szCs w:val="20"/>
        </w:rPr>
        <w:t xml:space="preserve">. </w:t>
      </w:r>
      <w:r w:rsidR="00937F67" w:rsidRPr="003B3AB3">
        <w:rPr>
          <w:color w:val="17365D" w:themeColor="text2" w:themeShade="BF"/>
          <w:szCs w:val="20"/>
        </w:rPr>
        <w:t>U odnosu na 201</w:t>
      </w:r>
      <w:r w:rsidR="003A4CB3" w:rsidRPr="003B3AB3">
        <w:rPr>
          <w:color w:val="17365D" w:themeColor="text2" w:themeShade="BF"/>
          <w:szCs w:val="20"/>
        </w:rPr>
        <w:t>9</w:t>
      </w:r>
      <w:r w:rsidR="00937F67" w:rsidRPr="003B3AB3">
        <w:rPr>
          <w:color w:val="17365D" w:themeColor="text2" w:themeShade="BF"/>
          <w:szCs w:val="20"/>
        </w:rPr>
        <w:t xml:space="preserve">. </w:t>
      </w:r>
      <w:r w:rsidR="00A8573F" w:rsidRPr="003B3AB3">
        <w:rPr>
          <w:color w:val="17365D" w:themeColor="text2" w:themeShade="BF"/>
          <w:szCs w:val="20"/>
        </w:rPr>
        <w:t>g</w:t>
      </w:r>
      <w:r w:rsidR="00937F67" w:rsidRPr="003B3AB3">
        <w:rPr>
          <w:color w:val="17365D" w:themeColor="text2" w:themeShade="BF"/>
          <w:szCs w:val="20"/>
        </w:rPr>
        <w:t>odinu</w:t>
      </w:r>
      <w:r w:rsidR="00A8573F" w:rsidRPr="003B3AB3">
        <w:rPr>
          <w:color w:val="17365D" w:themeColor="text2" w:themeShade="BF"/>
          <w:szCs w:val="20"/>
        </w:rPr>
        <w:t xml:space="preserve">, poduzetnici su ostvarili </w:t>
      </w:r>
      <w:r w:rsidR="003A4CB3" w:rsidRPr="003B3AB3">
        <w:rPr>
          <w:color w:val="17365D" w:themeColor="text2" w:themeShade="BF"/>
          <w:szCs w:val="20"/>
        </w:rPr>
        <w:t>4,4</w:t>
      </w:r>
      <w:r w:rsidR="00937F67" w:rsidRPr="003B3AB3">
        <w:rPr>
          <w:color w:val="17365D" w:themeColor="text2" w:themeShade="BF"/>
          <w:szCs w:val="20"/>
        </w:rPr>
        <w:t xml:space="preserve">% </w:t>
      </w:r>
      <w:r w:rsidR="003A4CB3" w:rsidRPr="003B3AB3">
        <w:rPr>
          <w:color w:val="17365D" w:themeColor="text2" w:themeShade="BF"/>
          <w:szCs w:val="20"/>
        </w:rPr>
        <w:t>manju</w:t>
      </w:r>
      <w:r w:rsidR="00937F67" w:rsidRPr="003B3AB3">
        <w:rPr>
          <w:color w:val="17365D" w:themeColor="text2" w:themeShade="BF"/>
          <w:szCs w:val="20"/>
        </w:rPr>
        <w:t xml:space="preserve"> </w:t>
      </w:r>
      <w:r w:rsidR="00937F67" w:rsidRPr="003B3AB3">
        <w:rPr>
          <w:color w:val="17365D" w:themeColor="text2" w:themeShade="BF"/>
        </w:rPr>
        <w:t xml:space="preserve">dobit razdoblja uz </w:t>
      </w:r>
      <w:r w:rsidR="00A8573F" w:rsidRPr="003B3AB3">
        <w:rPr>
          <w:color w:val="17365D" w:themeColor="text2" w:themeShade="BF"/>
        </w:rPr>
        <w:t>povećanje</w:t>
      </w:r>
      <w:r w:rsidR="00937F67" w:rsidRPr="003B3AB3">
        <w:rPr>
          <w:color w:val="17365D" w:themeColor="text2" w:themeShade="BF"/>
        </w:rPr>
        <w:t xml:space="preserve"> gubitka razdoblja za </w:t>
      </w:r>
      <w:r w:rsidR="003A4CB3" w:rsidRPr="003B3AB3">
        <w:rPr>
          <w:color w:val="17365D" w:themeColor="text2" w:themeShade="BF"/>
        </w:rPr>
        <w:t>54,9</w:t>
      </w:r>
      <w:r w:rsidR="00937F67" w:rsidRPr="003B3AB3">
        <w:rPr>
          <w:color w:val="17365D" w:themeColor="text2" w:themeShade="BF"/>
        </w:rPr>
        <w:t xml:space="preserve">%. To je rezultiralo ostvarenjem konsolidiranog financijskog rezultata – neto dobiti od </w:t>
      </w:r>
      <w:r w:rsidR="003A4CB3" w:rsidRPr="003B3AB3">
        <w:rPr>
          <w:color w:val="17365D" w:themeColor="text2" w:themeShade="BF"/>
        </w:rPr>
        <w:t>gotovo 21,0</w:t>
      </w:r>
      <w:r w:rsidR="00937F67" w:rsidRPr="003B3AB3">
        <w:rPr>
          <w:color w:val="17365D" w:themeColor="text2" w:themeShade="BF"/>
        </w:rPr>
        <w:t xml:space="preserve"> milijard</w:t>
      </w:r>
      <w:r w:rsidR="003A4CB3" w:rsidRPr="003B3AB3">
        <w:rPr>
          <w:color w:val="17365D" w:themeColor="text2" w:themeShade="BF"/>
        </w:rPr>
        <w:t>u</w:t>
      </w:r>
      <w:r w:rsidR="00937F67" w:rsidRPr="003B3AB3">
        <w:rPr>
          <w:color w:val="17365D" w:themeColor="text2" w:themeShade="BF"/>
        </w:rPr>
        <w:t xml:space="preserve"> kuna, </w:t>
      </w:r>
      <w:r w:rsidR="00A8573F" w:rsidRPr="003B3AB3">
        <w:rPr>
          <w:color w:val="17365D" w:themeColor="text2" w:themeShade="BF"/>
        </w:rPr>
        <w:t xml:space="preserve">što je za </w:t>
      </w:r>
      <w:proofErr w:type="spellStart"/>
      <w:r w:rsidR="003A4CB3" w:rsidRPr="003B3AB3">
        <w:rPr>
          <w:color w:val="17365D" w:themeColor="text2" w:themeShade="BF"/>
        </w:rPr>
        <w:t>34</w:t>
      </w:r>
      <w:proofErr w:type="spellEnd"/>
      <w:r w:rsidR="003A4CB3" w:rsidRPr="003B3AB3">
        <w:rPr>
          <w:color w:val="17365D" w:themeColor="text2" w:themeShade="BF"/>
        </w:rPr>
        <w:t>,</w:t>
      </w:r>
      <w:r w:rsidR="006032A7">
        <w:rPr>
          <w:color w:val="17365D" w:themeColor="text2" w:themeShade="BF"/>
        </w:rPr>
        <w:t>3</w:t>
      </w:r>
      <w:r w:rsidR="00A8573F" w:rsidRPr="003B3AB3">
        <w:rPr>
          <w:color w:val="17365D" w:themeColor="text2" w:themeShade="BF"/>
        </w:rPr>
        <w:t xml:space="preserve">% </w:t>
      </w:r>
      <w:r w:rsidR="003A4CB3" w:rsidRPr="003B3AB3">
        <w:rPr>
          <w:color w:val="17365D" w:themeColor="text2" w:themeShade="BF"/>
        </w:rPr>
        <w:t>manje u odnosu na 2019. godinu (31,9</w:t>
      </w:r>
      <w:r w:rsidR="00A8573F" w:rsidRPr="003B3AB3">
        <w:rPr>
          <w:color w:val="17365D" w:themeColor="text2" w:themeShade="BF"/>
        </w:rPr>
        <w:t xml:space="preserve"> milijard</w:t>
      </w:r>
      <w:r w:rsidR="003A4CB3" w:rsidRPr="003B3AB3">
        <w:rPr>
          <w:color w:val="17365D" w:themeColor="text2" w:themeShade="BF"/>
        </w:rPr>
        <w:t>i</w:t>
      </w:r>
      <w:r w:rsidR="00A8573F" w:rsidRPr="003B3AB3">
        <w:rPr>
          <w:color w:val="17365D" w:themeColor="text2" w:themeShade="BF"/>
        </w:rPr>
        <w:t xml:space="preserve"> kuna).</w:t>
      </w:r>
    </w:p>
    <w:p w:rsidR="001755F5" w:rsidRDefault="00AB1AEF" w:rsidP="00095524">
      <w:pPr>
        <w:spacing w:before="120" w:line="264" w:lineRule="auto"/>
        <w:rPr>
          <w:color w:val="17365D" w:themeColor="text2" w:themeShade="BF"/>
          <w:szCs w:val="20"/>
        </w:rPr>
      </w:pPr>
      <w:r w:rsidRPr="003B3AB3">
        <w:rPr>
          <w:color w:val="17365D" w:themeColor="text2" w:themeShade="BF"/>
          <w:szCs w:val="20"/>
        </w:rPr>
        <w:t xml:space="preserve">U </w:t>
      </w:r>
      <w:r w:rsidR="004F27D4" w:rsidRPr="003B3AB3">
        <w:rPr>
          <w:color w:val="17365D" w:themeColor="text2" w:themeShade="BF"/>
          <w:szCs w:val="20"/>
        </w:rPr>
        <w:t xml:space="preserve">novu </w:t>
      </w:r>
      <w:r w:rsidRPr="003B3AB3">
        <w:rPr>
          <w:color w:val="17365D" w:themeColor="text2" w:themeShade="BF"/>
          <w:szCs w:val="20"/>
        </w:rPr>
        <w:t xml:space="preserve">dugotrajnu imovinu </w:t>
      </w:r>
      <w:r w:rsidR="00C0744F" w:rsidRPr="003B3AB3">
        <w:rPr>
          <w:color w:val="17365D" w:themeColor="text2" w:themeShade="BF"/>
          <w:szCs w:val="20"/>
        </w:rPr>
        <w:t>u 20</w:t>
      </w:r>
      <w:r w:rsidR="00865D8C" w:rsidRPr="003B3AB3">
        <w:rPr>
          <w:color w:val="17365D" w:themeColor="text2" w:themeShade="BF"/>
          <w:szCs w:val="20"/>
        </w:rPr>
        <w:t>20</w:t>
      </w:r>
      <w:r w:rsidR="004F27D4" w:rsidRPr="003B3AB3">
        <w:rPr>
          <w:color w:val="17365D" w:themeColor="text2" w:themeShade="BF"/>
          <w:szCs w:val="20"/>
        </w:rPr>
        <w:t xml:space="preserve">. godini </w:t>
      </w:r>
      <w:r w:rsidRPr="003B3AB3">
        <w:rPr>
          <w:color w:val="17365D" w:themeColor="text2" w:themeShade="BF"/>
          <w:szCs w:val="20"/>
        </w:rPr>
        <w:t xml:space="preserve">investiralo je </w:t>
      </w:r>
      <w:r w:rsidR="00865D8C" w:rsidRPr="003B3AB3">
        <w:rPr>
          <w:color w:val="17365D" w:themeColor="text2" w:themeShade="BF"/>
          <w:szCs w:val="20"/>
        </w:rPr>
        <w:t>12.944</w:t>
      </w:r>
      <w:r w:rsidRPr="003B3AB3">
        <w:rPr>
          <w:color w:val="17365D" w:themeColor="text2" w:themeShade="BF"/>
          <w:szCs w:val="20"/>
        </w:rPr>
        <w:t xml:space="preserve"> poduzetnika</w:t>
      </w:r>
      <w:r w:rsidR="00D354CE" w:rsidRPr="003B3AB3">
        <w:rPr>
          <w:color w:val="17365D" w:themeColor="text2" w:themeShade="BF"/>
          <w:szCs w:val="20"/>
        </w:rPr>
        <w:t xml:space="preserve"> (</w:t>
      </w:r>
      <w:r w:rsidR="007665D2" w:rsidRPr="003B3AB3">
        <w:rPr>
          <w:color w:val="17365D" w:themeColor="text2" w:themeShade="BF"/>
          <w:szCs w:val="20"/>
        </w:rPr>
        <w:t>9,</w:t>
      </w:r>
      <w:r w:rsidR="00865D8C" w:rsidRPr="003B3AB3">
        <w:rPr>
          <w:color w:val="17365D" w:themeColor="text2" w:themeShade="BF"/>
          <w:szCs w:val="20"/>
        </w:rPr>
        <w:t>3</w:t>
      </w:r>
      <w:r w:rsidR="00D354CE" w:rsidRPr="003B3AB3">
        <w:rPr>
          <w:color w:val="17365D" w:themeColor="text2" w:themeShade="BF"/>
          <w:szCs w:val="20"/>
        </w:rPr>
        <w:t>%)</w:t>
      </w:r>
      <w:r w:rsidRPr="003B3AB3">
        <w:rPr>
          <w:color w:val="17365D" w:themeColor="text2" w:themeShade="BF"/>
          <w:szCs w:val="20"/>
        </w:rPr>
        <w:t xml:space="preserve"> </w:t>
      </w:r>
      <w:r w:rsidR="004F27D4" w:rsidRPr="003B3AB3">
        <w:rPr>
          <w:color w:val="17365D" w:themeColor="text2" w:themeShade="BF"/>
          <w:szCs w:val="20"/>
        </w:rPr>
        <w:t xml:space="preserve">i to </w:t>
      </w:r>
      <w:r w:rsidR="00865D8C" w:rsidRPr="003B3AB3">
        <w:rPr>
          <w:color w:val="17365D" w:themeColor="text2" w:themeShade="BF"/>
          <w:szCs w:val="20"/>
        </w:rPr>
        <w:t>25,5</w:t>
      </w:r>
      <w:r w:rsidR="004F27D4" w:rsidRPr="003B3AB3">
        <w:rPr>
          <w:color w:val="17365D" w:themeColor="text2" w:themeShade="BF"/>
          <w:szCs w:val="20"/>
        </w:rPr>
        <w:t xml:space="preserve"> milijard</w:t>
      </w:r>
      <w:r w:rsidR="007665D2" w:rsidRPr="003B3AB3">
        <w:rPr>
          <w:color w:val="17365D" w:themeColor="text2" w:themeShade="BF"/>
          <w:szCs w:val="20"/>
        </w:rPr>
        <w:t>i</w:t>
      </w:r>
      <w:r w:rsidR="004F27D4" w:rsidRPr="003B3AB3">
        <w:rPr>
          <w:color w:val="17365D" w:themeColor="text2" w:themeShade="BF"/>
          <w:szCs w:val="20"/>
        </w:rPr>
        <w:t xml:space="preserve"> kuna</w:t>
      </w:r>
      <w:r w:rsidR="007665D2" w:rsidRPr="003B3AB3">
        <w:rPr>
          <w:color w:val="17365D" w:themeColor="text2" w:themeShade="BF"/>
          <w:szCs w:val="20"/>
        </w:rPr>
        <w:t>,</w:t>
      </w:r>
      <w:r w:rsidR="004F27D4" w:rsidRPr="003B3AB3">
        <w:rPr>
          <w:color w:val="17365D" w:themeColor="text2" w:themeShade="BF"/>
          <w:szCs w:val="20"/>
        </w:rPr>
        <w:t xml:space="preserve"> što je </w:t>
      </w:r>
      <w:r w:rsidR="00865D8C" w:rsidRPr="003B3AB3">
        <w:rPr>
          <w:color w:val="17365D" w:themeColor="text2" w:themeShade="BF"/>
          <w:szCs w:val="20"/>
        </w:rPr>
        <w:t>smanjenje</w:t>
      </w:r>
      <w:r w:rsidR="004F27D4" w:rsidRPr="003B3AB3">
        <w:rPr>
          <w:color w:val="17365D" w:themeColor="text2" w:themeShade="BF"/>
          <w:szCs w:val="20"/>
        </w:rPr>
        <w:t xml:space="preserve"> od </w:t>
      </w:r>
      <w:r w:rsidR="00865D8C" w:rsidRPr="003B3AB3">
        <w:rPr>
          <w:color w:val="17365D" w:themeColor="text2" w:themeShade="BF"/>
          <w:szCs w:val="20"/>
        </w:rPr>
        <w:t>7,2</w:t>
      </w:r>
      <w:r w:rsidR="004F27D4" w:rsidRPr="003B3AB3">
        <w:rPr>
          <w:color w:val="17365D" w:themeColor="text2" w:themeShade="BF"/>
          <w:szCs w:val="20"/>
        </w:rPr>
        <w:t>% u odnosu na prethodn</w:t>
      </w:r>
      <w:r w:rsidR="007134BC" w:rsidRPr="003B3AB3">
        <w:rPr>
          <w:color w:val="17365D" w:themeColor="text2" w:themeShade="BF"/>
          <w:szCs w:val="20"/>
        </w:rPr>
        <w:t>o poslovno razdoblje.</w:t>
      </w:r>
      <w:r w:rsidR="00937F67" w:rsidRPr="003B3AB3">
        <w:rPr>
          <w:color w:val="17365D" w:themeColor="text2" w:themeShade="BF"/>
          <w:szCs w:val="20"/>
        </w:rPr>
        <w:t xml:space="preserve"> </w:t>
      </w:r>
      <w:r w:rsidR="005F5A46" w:rsidRPr="003B3AB3">
        <w:rPr>
          <w:color w:val="17365D" w:themeColor="text2" w:themeShade="BF"/>
          <w:szCs w:val="20"/>
        </w:rPr>
        <w:t>Prosječna mjese</w:t>
      </w:r>
      <w:r w:rsidR="00C0744F" w:rsidRPr="003B3AB3">
        <w:rPr>
          <w:color w:val="17365D" w:themeColor="text2" w:themeShade="BF"/>
          <w:szCs w:val="20"/>
        </w:rPr>
        <w:t xml:space="preserve">čna obračunata neto plaća </w:t>
      </w:r>
      <w:r w:rsidR="00937F67" w:rsidRPr="003B3AB3">
        <w:rPr>
          <w:color w:val="17365D" w:themeColor="text2" w:themeShade="BF"/>
          <w:szCs w:val="20"/>
        </w:rPr>
        <w:t>zaposlenih kod poduzetnika u</w:t>
      </w:r>
      <w:r w:rsidR="00C0744F" w:rsidRPr="003B3AB3">
        <w:rPr>
          <w:color w:val="17365D" w:themeColor="text2" w:themeShade="BF"/>
          <w:szCs w:val="20"/>
        </w:rPr>
        <w:t xml:space="preserve"> 20</w:t>
      </w:r>
      <w:r w:rsidR="00865D8C" w:rsidRPr="003B3AB3">
        <w:rPr>
          <w:color w:val="17365D" w:themeColor="text2" w:themeShade="BF"/>
          <w:szCs w:val="20"/>
        </w:rPr>
        <w:t>20</w:t>
      </w:r>
      <w:r w:rsidR="005F5A46" w:rsidRPr="003B3AB3">
        <w:rPr>
          <w:color w:val="17365D" w:themeColor="text2" w:themeShade="BF"/>
          <w:szCs w:val="20"/>
        </w:rPr>
        <w:t xml:space="preserve">. </w:t>
      </w:r>
      <w:r w:rsidR="00937F67" w:rsidRPr="003B3AB3">
        <w:rPr>
          <w:color w:val="17365D" w:themeColor="text2" w:themeShade="BF"/>
          <w:szCs w:val="20"/>
        </w:rPr>
        <w:t xml:space="preserve">godini </w:t>
      </w:r>
      <w:r w:rsidR="005F5A46" w:rsidRPr="003B3AB3">
        <w:rPr>
          <w:color w:val="17365D" w:themeColor="text2" w:themeShade="BF"/>
          <w:szCs w:val="20"/>
        </w:rPr>
        <w:t xml:space="preserve">iznosila je </w:t>
      </w:r>
      <w:r w:rsidR="00865D8C" w:rsidRPr="003B3AB3">
        <w:rPr>
          <w:color w:val="17365D" w:themeColor="text2" w:themeShade="BF"/>
          <w:szCs w:val="20"/>
        </w:rPr>
        <w:t>5.971</w:t>
      </w:r>
      <w:r w:rsidR="005F5A46" w:rsidRPr="003B3AB3">
        <w:rPr>
          <w:color w:val="17365D" w:themeColor="text2" w:themeShade="BF"/>
          <w:szCs w:val="20"/>
        </w:rPr>
        <w:t xml:space="preserve"> kun</w:t>
      </w:r>
      <w:r w:rsidR="00865D8C" w:rsidRPr="003B3AB3">
        <w:rPr>
          <w:color w:val="17365D" w:themeColor="text2" w:themeShade="BF"/>
          <w:szCs w:val="20"/>
        </w:rPr>
        <w:t>u</w:t>
      </w:r>
      <w:r w:rsidR="005C386B" w:rsidRPr="003B3AB3">
        <w:rPr>
          <w:color w:val="17365D" w:themeColor="text2" w:themeShade="BF"/>
          <w:szCs w:val="20"/>
        </w:rPr>
        <w:t xml:space="preserve">, </w:t>
      </w:r>
      <w:r w:rsidR="005F5A46" w:rsidRPr="003B3AB3">
        <w:rPr>
          <w:color w:val="17365D" w:themeColor="text2" w:themeShade="BF"/>
          <w:szCs w:val="20"/>
        </w:rPr>
        <w:t xml:space="preserve">što je </w:t>
      </w:r>
      <w:r w:rsidR="00865D8C" w:rsidRPr="003B3AB3">
        <w:rPr>
          <w:color w:val="17365D" w:themeColor="text2" w:themeShade="BF"/>
          <w:szCs w:val="20"/>
        </w:rPr>
        <w:t>1,7</w:t>
      </w:r>
      <w:r w:rsidR="005F5A46" w:rsidRPr="003B3AB3">
        <w:rPr>
          <w:color w:val="17365D" w:themeColor="text2" w:themeShade="BF"/>
          <w:szCs w:val="20"/>
        </w:rPr>
        <w:t xml:space="preserve">% više </w:t>
      </w:r>
      <w:r w:rsidR="00AA683B" w:rsidRPr="003B3AB3">
        <w:rPr>
          <w:color w:val="17365D" w:themeColor="text2" w:themeShade="BF"/>
          <w:szCs w:val="20"/>
        </w:rPr>
        <w:t xml:space="preserve">u odnosu na </w:t>
      </w:r>
      <w:r w:rsidR="00C0744F" w:rsidRPr="003B3AB3">
        <w:rPr>
          <w:color w:val="17365D" w:themeColor="text2" w:themeShade="BF"/>
          <w:szCs w:val="20"/>
        </w:rPr>
        <w:t>201</w:t>
      </w:r>
      <w:r w:rsidR="00865D8C" w:rsidRPr="003B3AB3">
        <w:rPr>
          <w:color w:val="17365D" w:themeColor="text2" w:themeShade="BF"/>
          <w:szCs w:val="20"/>
        </w:rPr>
        <w:t>9</w:t>
      </w:r>
      <w:r w:rsidR="005F5A46" w:rsidRPr="003B3AB3">
        <w:rPr>
          <w:color w:val="17365D" w:themeColor="text2" w:themeShade="BF"/>
          <w:szCs w:val="20"/>
        </w:rPr>
        <w:t>. godin</w:t>
      </w:r>
      <w:r w:rsidR="00AA683B" w:rsidRPr="003B3AB3">
        <w:rPr>
          <w:color w:val="17365D" w:themeColor="text2" w:themeShade="BF"/>
          <w:szCs w:val="20"/>
        </w:rPr>
        <w:t>u</w:t>
      </w:r>
      <w:r w:rsidR="00937F67" w:rsidRPr="003B3AB3">
        <w:rPr>
          <w:color w:val="17365D" w:themeColor="text2" w:themeShade="BF"/>
          <w:szCs w:val="20"/>
        </w:rPr>
        <w:t xml:space="preserve"> (</w:t>
      </w:r>
      <w:r w:rsidR="007665D2" w:rsidRPr="003B3AB3">
        <w:rPr>
          <w:color w:val="17365D" w:themeColor="text2" w:themeShade="BF"/>
          <w:szCs w:val="20"/>
        </w:rPr>
        <w:t>5.</w:t>
      </w:r>
      <w:r w:rsidR="00865D8C" w:rsidRPr="003B3AB3">
        <w:rPr>
          <w:color w:val="17365D" w:themeColor="text2" w:themeShade="BF"/>
          <w:szCs w:val="20"/>
        </w:rPr>
        <w:t>871</w:t>
      </w:r>
      <w:r w:rsidR="00937F67" w:rsidRPr="003B3AB3">
        <w:rPr>
          <w:color w:val="17365D" w:themeColor="text2" w:themeShade="BF"/>
          <w:szCs w:val="20"/>
        </w:rPr>
        <w:t xml:space="preserve"> kun</w:t>
      </w:r>
      <w:r w:rsidR="00865D8C" w:rsidRPr="003B3AB3">
        <w:rPr>
          <w:color w:val="17365D" w:themeColor="text2" w:themeShade="BF"/>
          <w:szCs w:val="20"/>
        </w:rPr>
        <w:t>a</w:t>
      </w:r>
      <w:r w:rsidR="00937F67" w:rsidRPr="003B3AB3">
        <w:rPr>
          <w:color w:val="17365D" w:themeColor="text2" w:themeShade="BF"/>
          <w:szCs w:val="20"/>
        </w:rPr>
        <w:t>)</w:t>
      </w:r>
      <w:r w:rsidR="00E178E0" w:rsidRPr="003B3AB3">
        <w:rPr>
          <w:color w:val="17365D" w:themeColor="text2" w:themeShade="BF"/>
          <w:szCs w:val="20"/>
        </w:rPr>
        <w:t>.</w:t>
      </w:r>
    </w:p>
    <w:p w:rsidR="00004B5B" w:rsidRDefault="00F47FC0" w:rsidP="00004B5B">
      <w:pPr>
        <w:spacing w:before="120" w:line="264" w:lineRule="auto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 xml:space="preserve">Prema navedenim podacima vidljiv je pad gospodarskih aktivnosti  </w:t>
      </w:r>
      <w:r w:rsidR="001C1E88" w:rsidRPr="001C1E88">
        <w:rPr>
          <w:color w:val="17365D" w:themeColor="text2" w:themeShade="BF"/>
          <w:szCs w:val="20"/>
        </w:rPr>
        <w:t xml:space="preserve">u </w:t>
      </w:r>
      <w:proofErr w:type="spellStart"/>
      <w:r w:rsidR="001C1E88" w:rsidRPr="001C1E88">
        <w:rPr>
          <w:color w:val="17365D" w:themeColor="text2" w:themeShade="BF"/>
          <w:szCs w:val="20"/>
        </w:rPr>
        <w:t>2020</w:t>
      </w:r>
      <w:proofErr w:type="spellEnd"/>
      <w:r w:rsidR="001C1E88" w:rsidRPr="001C1E88">
        <w:rPr>
          <w:color w:val="17365D" w:themeColor="text2" w:themeShade="BF"/>
          <w:szCs w:val="20"/>
        </w:rPr>
        <w:t>. godini,</w:t>
      </w:r>
      <w:r w:rsidR="00973063" w:rsidRPr="001C1E88">
        <w:rPr>
          <w:color w:val="17365D" w:themeColor="text2" w:themeShade="BF"/>
          <w:szCs w:val="20"/>
        </w:rPr>
        <w:t xml:space="preserve"> u odnosu na 2019. godinu</w:t>
      </w:r>
      <w:r w:rsidR="001C1E88" w:rsidRPr="001C1E88">
        <w:rPr>
          <w:color w:val="17365D" w:themeColor="text2" w:themeShade="BF"/>
          <w:szCs w:val="20"/>
        </w:rPr>
        <w:t>.</w:t>
      </w:r>
    </w:p>
    <w:p w:rsidR="00486E66" w:rsidRPr="003B3AB3" w:rsidRDefault="001755F5" w:rsidP="00E50025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3B3AB3">
        <w:rPr>
          <w:b/>
          <w:color w:val="17365D" w:themeColor="text2" w:themeShade="BF"/>
          <w:sz w:val="18"/>
          <w:szCs w:val="18"/>
        </w:rPr>
        <w:t>Tablica 1.</w:t>
      </w:r>
      <w:r w:rsidRPr="003B3AB3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6F5DB5" w:rsidRPr="003B3AB3">
        <w:rPr>
          <w:b/>
          <w:color w:val="17365D" w:themeColor="text2" w:themeShade="BF"/>
          <w:sz w:val="18"/>
          <w:szCs w:val="18"/>
          <w:u w:val="single"/>
        </w:rPr>
        <w:t>139.009</w:t>
      </w:r>
      <w:r w:rsidR="00C04B3B" w:rsidRPr="003B3AB3">
        <w:rPr>
          <w:b/>
          <w:color w:val="17365D" w:themeColor="text2" w:themeShade="BF"/>
          <w:sz w:val="18"/>
          <w:szCs w:val="18"/>
          <w:u w:val="single"/>
        </w:rPr>
        <w:t xml:space="preserve"> </w:t>
      </w:r>
      <w:r w:rsidRPr="003B3AB3">
        <w:rPr>
          <w:b/>
          <w:color w:val="17365D" w:themeColor="text2" w:themeShade="BF"/>
          <w:sz w:val="18"/>
          <w:szCs w:val="18"/>
          <w:u w:val="single"/>
        </w:rPr>
        <w:t>poduzetnika</w:t>
      </w:r>
      <w:r w:rsidRPr="003B3AB3">
        <w:rPr>
          <w:b/>
          <w:color w:val="17365D" w:themeColor="text2" w:themeShade="BF"/>
          <w:sz w:val="18"/>
          <w:szCs w:val="18"/>
        </w:rPr>
        <w:t xml:space="preserve"> </w:t>
      </w:r>
      <w:r w:rsidR="00C04B3B" w:rsidRPr="003B3AB3">
        <w:rPr>
          <w:b/>
          <w:color w:val="17365D" w:themeColor="text2" w:themeShade="BF"/>
          <w:sz w:val="18"/>
          <w:szCs w:val="18"/>
        </w:rPr>
        <w:t>RH</w:t>
      </w:r>
      <w:r w:rsidRPr="003B3AB3">
        <w:rPr>
          <w:b/>
          <w:color w:val="17365D" w:themeColor="text2" w:themeShade="BF"/>
          <w:sz w:val="18"/>
          <w:szCs w:val="18"/>
        </w:rPr>
        <w:t xml:space="preserve"> u 20</w:t>
      </w:r>
      <w:r w:rsidR="006F5DB5" w:rsidRPr="003B3AB3">
        <w:rPr>
          <w:b/>
          <w:color w:val="17365D" w:themeColor="text2" w:themeShade="BF"/>
          <w:sz w:val="18"/>
          <w:szCs w:val="18"/>
        </w:rPr>
        <w:t>20</w:t>
      </w:r>
      <w:r w:rsidRPr="003B3AB3">
        <w:rPr>
          <w:b/>
          <w:color w:val="17365D" w:themeColor="text2" w:themeShade="BF"/>
          <w:sz w:val="18"/>
          <w:szCs w:val="18"/>
        </w:rPr>
        <w:t xml:space="preserve">. </w:t>
      </w:r>
      <w:r w:rsidR="00486E66" w:rsidRPr="003B3AB3">
        <w:rPr>
          <w:b/>
          <w:color w:val="17365D" w:themeColor="text2" w:themeShade="BF"/>
          <w:sz w:val="18"/>
          <w:szCs w:val="18"/>
        </w:rPr>
        <w:t>i usporedba s 201</w:t>
      </w:r>
      <w:r w:rsidR="006F5DB5" w:rsidRPr="003B3AB3">
        <w:rPr>
          <w:b/>
          <w:color w:val="17365D" w:themeColor="text2" w:themeShade="BF"/>
          <w:sz w:val="18"/>
          <w:szCs w:val="18"/>
        </w:rPr>
        <w:t>9</w:t>
      </w:r>
      <w:r w:rsidR="00486E66" w:rsidRPr="003B3AB3">
        <w:rPr>
          <w:b/>
          <w:color w:val="17365D" w:themeColor="text2" w:themeShade="BF"/>
          <w:sz w:val="18"/>
          <w:szCs w:val="18"/>
        </w:rPr>
        <w:t>. godinom</w:t>
      </w:r>
    </w:p>
    <w:p w:rsidR="001755F5" w:rsidRDefault="001755F5" w:rsidP="00E50025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3B3AB3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 w:rsidRPr="003B3AB3">
        <w:rPr>
          <w:i/>
          <w:color w:val="17365D" w:themeColor="text2" w:themeShade="BF"/>
          <w:sz w:val="16"/>
          <w:szCs w:val="16"/>
        </w:rPr>
        <w:t xml:space="preserve">tisućama </w:t>
      </w:r>
      <w:r w:rsidRPr="003B3AB3">
        <w:rPr>
          <w:i/>
          <w:color w:val="17365D" w:themeColor="text2" w:themeShade="BF"/>
          <w:sz w:val="16"/>
          <w:szCs w:val="16"/>
        </w:rPr>
        <w:t>kuna</w:t>
      </w:r>
      <w:r w:rsidR="00626704" w:rsidRPr="003B3AB3">
        <w:rPr>
          <w:i/>
          <w:color w:val="17365D" w:themeColor="text2" w:themeShade="BF"/>
          <w:sz w:val="16"/>
          <w:szCs w:val="16"/>
        </w:rPr>
        <w:t>, plaće u kunama</w:t>
      </w:r>
      <w:r w:rsidRPr="003B3AB3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75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35"/>
        <w:gridCol w:w="1379"/>
        <w:gridCol w:w="1379"/>
        <w:gridCol w:w="1161"/>
      </w:tblGrid>
      <w:tr w:rsidR="000549EB" w:rsidRPr="000549EB" w:rsidTr="000549EB">
        <w:trPr>
          <w:trHeight w:val="301"/>
          <w:jc w:val="center"/>
        </w:trPr>
        <w:tc>
          <w:tcPr>
            <w:tcW w:w="583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549EB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1379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549EB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1379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0549EB" w:rsidRPr="000549EB" w:rsidRDefault="000549EB" w:rsidP="002E13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549EB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  <w:tc>
          <w:tcPr>
            <w:tcW w:w="1161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000000" w:fill="244062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0549EB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Indeks 2020./2019.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244061"/>
                <w:sz w:val="18"/>
                <w:szCs w:val="18"/>
              </w:rPr>
              <w:t xml:space="preserve">Broj zaposlenih </w:t>
            </w:r>
          </w:p>
        </w:tc>
        <w:tc>
          <w:tcPr>
            <w:tcW w:w="13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FC0B1C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>
              <w:rPr>
                <w:rFonts w:eastAsia="Times New Roman" w:cs="Arial"/>
                <w:color w:val="003366"/>
                <w:sz w:val="18"/>
                <w:szCs w:val="18"/>
              </w:rPr>
              <w:t>950.275</w:t>
            </w:r>
            <w:r w:rsidR="000549EB" w:rsidRPr="000549EB">
              <w:rPr>
                <w:rFonts w:eastAsia="Times New Roman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3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FC0B1C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>
              <w:rPr>
                <w:rFonts w:eastAsia="Times New Roman" w:cs="Arial"/>
                <w:color w:val="003366"/>
                <w:sz w:val="18"/>
                <w:szCs w:val="18"/>
              </w:rPr>
              <w:t>947.874</w:t>
            </w:r>
          </w:p>
        </w:tc>
        <w:tc>
          <w:tcPr>
            <w:tcW w:w="11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FC0B1C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>
              <w:rPr>
                <w:rFonts w:eastAsia="Times New Roman" w:cs="Arial"/>
                <w:color w:val="003366"/>
                <w:sz w:val="18"/>
                <w:szCs w:val="18"/>
              </w:rPr>
              <w:t>99,7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Ukupni prihodi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785.416.571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743.841.185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94,7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Ukupni rashodi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745.346.835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716.928.918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96,2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56.191.892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52.546.652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93,5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16.122.157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25.634.385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159,0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Porez na dobit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8.149.958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5.942.178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72,9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Dobit razdoblja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48.026.467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45.922.062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95,6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Gubitak razdoblja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16.106.689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24.951.973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154,9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b/>
                <w:bCs/>
                <w:color w:val="17365D"/>
                <w:sz w:val="18"/>
                <w:szCs w:val="18"/>
              </w:rPr>
              <w:t>Konsolidirani financijski rezultat (dobit ili gubitak razdoblja)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  <w:t>31.919.778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  <w:t>20.970.089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b/>
                <w:bCs/>
                <w:color w:val="003366"/>
                <w:sz w:val="18"/>
                <w:szCs w:val="18"/>
              </w:rPr>
              <w:t>65,7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Izvoz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149.609.617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140.998.570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94,2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Uvoz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138.278.841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126.418.162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91,4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11.330.776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14.580.407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128,7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27.529.178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25.540.966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92,8</w:t>
            </w:r>
          </w:p>
        </w:tc>
      </w:tr>
      <w:tr w:rsidR="000549EB" w:rsidRPr="000549EB" w:rsidTr="00DA3895">
        <w:trPr>
          <w:trHeight w:hRule="exact" w:val="301"/>
          <w:jc w:val="center"/>
        </w:trPr>
        <w:tc>
          <w:tcPr>
            <w:tcW w:w="5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17365D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5.871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5.971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549EB" w:rsidRPr="000549EB" w:rsidRDefault="000549EB" w:rsidP="000549EB">
            <w:pPr>
              <w:spacing w:line="240" w:lineRule="auto"/>
              <w:jc w:val="right"/>
              <w:rPr>
                <w:rFonts w:eastAsia="Times New Roman" w:cs="Arial"/>
                <w:color w:val="003366"/>
                <w:sz w:val="18"/>
                <w:szCs w:val="18"/>
              </w:rPr>
            </w:pPr>
            <w:r w:rsidRPr="000549EB">
              <w:rPr>
                <w:rFonts w:eastAsia="Times New Roman" w:cs="Arial"/>
                <w:color w:val="003366"/>
                <w:sz w:val="18"/>
                <w:szCs w:val="18"/>
              </w:rPr>
              <w:t>101,7</w:t>
            </w:r>
          </w:p>
        </w:tc>
      </w:tr>
    </w:tbl>
    <w:p w:rsidR="001755F5" w:rsidRPr="00274F91" w:rsidRDefault="001755F5" w:rsidP="00937F67">
      <w:pPr>
        <w:keepNext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274F91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:rsidR="00614BEC" w:rsidRDefault="00614BEC" w:rsidP="00095524">
      <w:pPr>
        <w:spacing w:before="18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7B7942">
        <w:rPr>
          <w:rFonts w:eastAsia="Times New Roman"/>
          <w:color w:val="17365D" w:themeColor="text2" w:themeShade="BF"/>
          <w:szCs w:val="20"/>
          <w:lang w:eastAsia="hr-HR"/>
        </w:rPr>
        <w:t>I dalje je najviše poduzetnika u trgovini (</w:t>
      </w:r>
      <w:r w:rsidR="00CD4409" w:rsidRPr="007B7942">
        <w:rPr>
          <w:rFonts w:eastAsia="Times New Roman"/>
          <w:color w:val="17365D" w:themeColor="text2" w:themeShade="BF"/>
          <w:szCs w:val="20"/>
          <w:lang w:eastAsia="hr-HR"/>
        </w:rPr>
        <w:t>28.615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>) koji su ostvarili i najveć</w:t>
      </w:r>
      <w:r w:rsidR="00CD4409" w:rsidRPr="007B7942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ukup</w:t>
      </w:r>
      <w:r w:rsidR="00CD4409" w:rsidRPr="007B7942">
        <w:rPr>
          <w:rFonts w:eastAsia="Times New Roman"/>
          <w:color w:val="17365D" w:themeColor="text2" w:themeShade="BF"/>
          <w:szCs w:val="20"/>
          <w:lang w:eastAsia="hr-HR"/>
        </w:rPr>
        <w:t>ne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prihod</w:t>
      </w:r>
      <w:r w:rsidR="00CD4409" w:rsidRPr="007B7942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(</w:t>
      </w:r>
      <w:r w:rsidR="007A37B6" w:rsidRPr="007B7942">
        <w:rPr>
          <w:rFonts w:eastAsia="Times New Roman"/>
          <w:color w:val="17365D" w:themeColor="text2" w:themeShade="BF"/>
          <w:szCs w:val="20"/>
          <w:lang w:eastAsia="hr-HR"/>
        </w:rPr>
        <w:t>260,3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7A37B6" w:rsidRPr="007B7942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kuna), dok je kod poduzetnika u prerađivačkoj industriji najviše zaposlenih (</w:t>
      </w:r>
      <w:r w:rsidR="007A37B6" w:rsidRPr="007B7942">
        <w:rPr>
          <w:rFonts w:eastAsia="Times New Roman"/>
          <w:color w:val="17365D" w:themeColor="text2" w:themeShade="BF"/>
          <w:szCs w:val="20"/>
          <w:lang w:eastAsia="hr-HR"/>
        </w:rPr>
        <w:t>235.070</w:t>
      </w:r>
      <w:r w:rsidR="00C916B0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), </w:t>
      </w:r>
      <w:r w:rsidR="007A37B6" w:rsidRPr="007B7942">
        <w:rPr>
          <w:rFonts w:eastAsia="Times New Roman"/>
          <w:color w:val="17365D" w:themeColor="text2" w:themeShade="BF"/>
          <w:szCs w:val="20"/>
          <w:lang w:eastAsia="hr-HR"/>
        </w:rPr>
        <w:t>1,5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% </w:t>
      </w:r>
      <w:r w:rsidR="007A37B6" w:rsidRPr="007B7942">
        <w:rPr>
          <w:rFonts w:eastAsia="Times New Roman"/>
          <w:color w:val="17365D" w:themeColor="text2" w:themeShade="BF"/>
          <w:szCs w:val="20"/>
          <w:lang w:eastAsia="hr-HR"/>
        </w:rPr>
        <w:t>manje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nego 201</w:t>
      </w:r>
      <w:r w:rsidR="007A37B6" w:rsidRPr="007B7942">
        <w:rPr>
          <w:rFonts w:eastAsia="Times New Roman"/>
          <w:color w:val="17365D" w:themeColor="text2" w:themeShade="BF"/>
          <w:szCs w:val="20"/>
          <w:lang w:eastAsia="hr-HR"/>
        </w:rPr>
        <w:t>9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>. godine.</w:t>
      </w:r>
      <w:r w:rsidR="00D9685E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F47FC0">
        <w:rPr>
          <w:rFonts w:eastAsia="Times New Roman"/>
          <w:color w:val="17365D" w:themeColor="text2" w:themeShade="BF"/>
          <w:szCs w:val="20"/>
          <w:lang w:eastAsia="hr-HR"/>
        </w:rPr>
        <w:t xml:space="preserve">Najveći pad u </w:t>
      </w:r>
      <w:proofErr w:type="spellStart"/>
      <w:r w:rsidR="00F47FC0">
        <w:rPr>
          <w:rFonts w:eastAsia="Times New Roman"/>
          <w:color w:val="17365D" w:themeColor="text2" w:themeShade="BF"/>
          <w:szCs w:val="20"/>
          <w:lang w:eastAsia="hr-HR"/>
        </w:rPr>
        <w:t>2020</w:t>
      </w:r>
      <w:proofErr w:type="spellEnd"/>
      <w:r w:rsidR="00F47FC0">
        <w:rPr>
          <w:rFonts w:eastAsia="Times New Roman"/>
          <w:color w:val="17365D" w:themeColor="text2" w:themeShade="BF"/>
          <w:szCs w:val="20"/>
          <w:lang w:eastAsia="hr-HR"/>
        </w:rPr>
        <w:t xml:space="preserve">. godini ostvaren je u </w:t>
      </w:r>
      <w:r w:rsidR="00D9685E" w:rsidRPr="00381365">
        <w:rPr>
          <w:rFonts w:eastAsia="Times New Roman"/>
          <w:color w:val="17365D" w:themeColor="text2" w:themeShade="BF"/>
          <w:szCs w:val="20"/>
          <w:lang w:eastAsia="hr-HR"/>
        </w:rPr>
        <w:t>d</w:t>
      </w:r>
      <w:r w:rsidR="001D7507" w:rsidRPr="00381365">
        <w:rPr>
          <w:rFonts w:eastAsia="Times New Roman"/>
          <w:color w:val="17365D" w:themeColor="text2" w:themeShade="BF"/>
          <w:szCs w:val="20"/>
          <w:lang w:eastAsia="hr-HR"/>
        </w:rPr>
        <w:t>jelatnosti</w:t>
      </w:r>
      <w:r w:rsidR="00D9685E" w:rsidRPr="00381365">
        <w:rPr>
          <w:rFonts w:eastAsia="Times New Roman"/>
          <w:color w:val="17365D" w:themeColor="text2" w:themeShade="BF"/>
          <w:szCs w:val="20"/>
          <w:lang w:eastAsia="hr-HR"/>
        </w:rPr>
        <w:t>ma</w:t>
      </w:r>
      <w:r w:rsidR="001D7507" w:rsidRPr="00381365">
        <w:rPr>
          <w:rFonts w:eastAsia="Times New Roman"/>
          <w:color w:val="17365D" w:themeColor="text2" w:themeShade="BF"/>
          <w:szCs w:val="20"/>
          <w:lang w:eastAsia="hr-HR"/>
        </w:rPr>
        <w:t xml:space="preserve"> pružanja smještaja</w:t>
      </w:r>
      <w:r w:rsidR="00D9685E" w:rsidRPr="00381365">
        <w:rPr>
          <w:rFonts w:eastAsia="Times New Roman"/>
          <w:color w:val="17365D" w:themeColor="text2" w:themeShade="BF"/>
          <w:szCs w:val="20"/>
          <w:lang w:eastAsia="hr-HR"/>
        </w:rPr>
        <w:t xml:space="preserve"> te pripreme i usluživanja hrane</w:t>
      </w:r>
      <w:r w:rsidR="00381365" w:rsidRPr="00381365">
        <w:rPr>
          <w:rFonts w:eastAsia="Times New Roman"/>
          <w:color w:val="17365D" w:themeColor="text2" w:themeShade="BF"/>
          <w:szCs w:val="20"/>
          <w:lang w:eastAsia="hr-HR"/>
        </w:rPr>
        <w:t xml:space="preserve"> koji su ostvarili </w:t>
      </w:r>
      <w:r w:rsidR="00D9685E" w:rsidRPr="00381365">
        <w:rPr>
          <w:rFonts w:eastAsia="Times New Roman"/>
          <w:color w:val="17365D" w:themeColor="text2" w:themeShade="BF"/>
          <w:szCs w:val="20"/>
          <w:lang w:eastAsia="hr-HR"/>
        </w:rPr>
        <w:t>3,4 milijarde kuna neto gubitka</w:t>
      </w:r>
      <w:r w:rsidR="00381365" w:rsidRPr="00381365">
        <w:rPr>
          <w:rFonts w:eastAsia="Times New Roman"/>
          <w:color w:val="17365D" w:themeColor="text2" w:themeShade="BF"/>
          <w:szCs w:val="20"/>
          <w:lang w:eastAsia="hr-HR"/>
        </w:rPr>
        <w:t xml:space="preserve"> i smanjili prihode u odnosu na 2019. g</w:t>
      </w:r>
      <w:r w:rsidR="001C1E88">
        <w:rPr>
          <w:rFonts w:eastAsia="Times New Roman"/>
          <w:color w:val="17365D" w:themeColor="text2" w:themeShade="BF"/>
          <w:szCs w:val="20"/>
          <w:lang w:eastAsia="hr-HR"/>
        </w:rPr>
        <w:t>odinu</w:t>
      </w:r>
      <w:r w:rsidR="00381365" w:rsidRPr="00381365">
        <w:rPr>
          <w:rFonts w:eastAsia="Times New Roman"/>
          <w:color w:val="17365D" w:themeColor="text2" w:themeShade="BF"/>
          <w:szCs w:val="20"/>
          <w:lang w:eastAsia="hr-HR"/>
        </w:rPr>
        <w:t xml:space="preserve"> za 43,</w:t>
      </w:r>
      <w:r w:rsidR="001C1E88">
        <w:rPr>
          <w:rFonts w:eastAsia="Times New Roman"/>
          <w:color w:val="17365D" w:themeColor="text2" w:themeShade="BF"/>
          <w:szCs w:val="20"/>
          <w:lang w:eastAsia="hr-HR"/>
        </w:rPr>
        <w:t>2</w:t>
      </w:r>
      <w:r w:rsidR="00381365" w:rsidRPr="00381365">
        <w:rPr>
          <w:rFonts w:eastAsia="Times New Roman"/>
          <w:color w:val="17365D" w:themeColor="text2" w:themeShade="BF"/>
          <w:szCs w:val="20"/>
          <w:lang w:eastAsia="hr-HR"/>
        </w:rPr>
        <w:t>%.</w:t>
      </w:r>
    </w:p>
    <w:p w:rsidR="007E45A5" w:rsidRPr="00614BEC" w:rsidRDefault="00AB202F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7B7942">
        <w:rPr>
          <w:rFonts w:eastAsia="Times New Roman"/>
          <w:color w:val="17365D" w:themeColor="text2" w:themeShade="BF"/>
          <w:szCs w:val="20"/>
          <w:lang w:eastAsia="hr-HR"/>
        </w:rPr>
        <w:t>Promatrano po veličini poduzetnika</w:t>
      </w:r>
      <w:r w:rsidR="0044382A" w:rsidRPr="007B7942">
        <w:rPr>
          <w:rFonts w:eastAsia="Times New Roman"/>
          <w:color w:val="17365D" w:themeColor="text2" w:themeShade="BF"/>
          <w:szCs w:val="20"/>
          <w:lang w:eastAsia="hr-HR"/>
        </w:rPr>
        <w:t>,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najviše je </w:t>
      </w:r>
      <w:r w:rsidR="0033209F" w:rsidRPr="007B7942">
        <w:rPr>
          <w:rFonts w:eastAsia="Times New Roman"/>
          <w:color w:val="17365D" w:themeColor="text2" w:themeShade="BF"/>
          <w:szCs w:val="20"/>
          <w:lang w:eastAsia="hr-HR"/>
        </w:rPr>
        <w:t>mikro</w:t>
      </w:r>
      <w:r w:rsidR="00C2160B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poduzetnika, njih 124.348</w:t>
      </w:r>
      <w:r w:rsidR="00BE44DD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>89,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5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3209F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malih je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12.638</w:t>
      </w:r>
      <w:r w:rsidR="00BE44DD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(udio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9,1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="0033209F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, </w:t>
      </w:r>
      <w:r w:rsidR="00390E15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srednjih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1.632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1,2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, a velikih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391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(udio 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>0,3</w:t>
      </w:r>
      <w:r w:rsidR="00C04B3B" w:rsidRPr="007B7942">
        <w:rPr>
          <w:rFonts w:eastAsia="Times New Roman"/>
          <w:color w:val="17365D" w:themeColor="text2" w:themeShade="BF"/>
          <w:szCs w:val="20"/>
          <w:lang w:eastAsia="hr-HR"/>
        </w:rPr>
        <w:t>%)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.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Sve četiri skupine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poduzetnika 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iskazale su neto dobit u 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>20</w:t>
      </w:r>
      <w:r w:rsidR="003031C4" w:rsidRPr="007B7942">
        <w:rPr>
          <w:rFonts w:eastAsia="Times New Roman"/>
          <w:color w:val="17365D" w:themeColor="text2" w:themeShade="BF"/>
          <w:szCs w:val="20"/>
          <w:lang w:eastAsia="hr-HR"/>
        </w:rPr>
        <w:t>20</w:t>
      </w:r>
      <w:r w:rsidR="00965C1E" w:rsidRPr="007B7942">
        <w:rPr>
          <w:rFonts w:eastAsia="Times New Roman"/>
          <w:color w:val="17365D" w:themeColor="text2" w:themeShade="BF"/>
          <w:szCs w:val="20"/>
          <w:lang w:eastAsia="hr-HR"/>
        </w:rPr>
        <w:t>. godini koja je kod mikro poduzetnika iznosila 48,6 milijuna kuna, kod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malih poduzetnika </w:t>
      </w:r>
      <w:r w:rsidR="00965C1E" w:rsidRPr="007B7942">
        <w:rPr>
          <w:rFonts w:eastAsia="Times New Roman"/>
          <w:color w:val="17365D" w:themeColor="text2" w:themeShade="BF"/>
          <w:szCs w:val="20"/>
          <w:lang w:eastAsia="hr-HR"/>
        </w:rPr>
        <w:t>7,6 milijardi kuna, srednje veliki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poduzetnici ostvarili su </w:t>
      </w:r>
      <w:r w:rsidR="00965C1E" w:rsidRPr="007B7942">
        <w:rPr>
          <w:rFonts w:eastAsia="Times New Roman"/>
          <w:color w:val="17365D" w:themeColor="text2" w:themeShade="BF"/>
          <w:szCs w:val="20"/>
          <w:lang w:eastAsia="hr-HR"/>
        </w:rPr>
        <w:t>5,4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milijard</w:t>
      </w:r>
      <w:r w:rsidR="00965C1E" w:rsidRPr="007B7942">
        <w:rPr>
          <w:rFonts w:eastAsia="Times New Roman"/>
          <w:color w:val="17365D" w:themeColor="text2" w:themeShade="BF"/>
          <w:szCs w:val="20"/>
          <w:lang w:eastAsia="hr-HR"/>
        </w:rPr>
        <w:t>e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kuna, a veliki poduzetnici </w:t>
      </w:r>
      <w:r w:rsidR="00965C1E" w:rsidRPr="007B7942">
        <w:rPr>
          <w:rFonts w:eastAsia="Times New Roman"/>
          <w:color w:val="17365D" w:themeColor="text2" w:themeShade="BF"/>
          <w:szCs w:val="20"/>
          <w:lang w:eastAsia="hr-HR"/>
        </w:rPr>
        <w:t>7,9</w:t>
      </w:r>
      <w:r w:rsidR="00AD4BD7"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milijardi kuna.</w:t>
      </w:r>
    </w:p>
    <w:p w:rsidR="00E16E8A" w:rsidRPr="00CF0B12" w:rsidRDefault="00E16E8A" w:rsidP="00095524">
      <w:pPr>
        <w:spacing w:before="120" w:line="264" w:lineRule="auto"/>
        <w:rPr>
          <w:rFonts w:eastAsia="Times New Roman"/>
          <w:color w:val="17365D" w:themeColor="text2" w:themeShade="BF"/>
          <w:szCs w:val="20"/>
          <w:lang w:eastAsia="hr-HR"/>
        </w:rPr>
      </w:pP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Promatrano po županijama i dalje dominiraju poduzetnici sa sjedištem u županiji Grad Zagreb u kojoj sjedište ima njih 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46.347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>, što je 33,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3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% od ukupnog broja poduzetnika. Ukupni prihodi najviše su rasli na razini 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Vukovarsko-srijemske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(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17,4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%), a neto dobit na razini 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Sisačko-moslavačke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 xml:space="preserve"> županije (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70,0%) u kojoj je najviše rastao i b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>roj zaposlenih (</w:t>
      </w:r>
      <w:r w:rsidR="00005E0D" w:rsidRPr="007B7942">
        <w:rPr>
          <w:rFonts w:eastAsia="Times New Roman"/>
          <w:color w:val="17365D" w:themeColor="text2" w:themeShade="BF"/>
          <w:szCs w:val="20"/>
          <w:lang w:eastAsia="hr-HR"/>
        </w:rPr>
        <w:t>8,0</w:t>
      </w:r>
      <w:r w:rsidRPr="007B7942">
        <w:rPr>
          <w:rFonts w:eastAsia="Times New Roman"/>
          <w:color w:val="17365D" w:themeColor="text2" w:themeShade="BF"/>
          <w:szCs w:val="20"/>
          <w:lang w:eastAsia="hr-HR"/>
        </w:rPr>
        <w:t>%).</w:t>
      </w:r>
    </w:p>
    <w:sectPr w:rsidR="00E16E8A" w:rsidRPr="00CF0B12" w:rsidSect="00EC79D3">
      <w:headerReference w:type="default" r:id="rId8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45F" w:rsidRDefault="002E245F" w:rsidP="00B416FC">
      <w:pPr>
        <w:spacing w:line="240" w:lineRule="auto"/>
      </w:pPr>
      <w:r>
        <w:separator/>
      </w:r>
    </w:p>
  </w:endnote>
  <w:endnote w:type="continuationSeparator" w:id="0">
    <w:p w:rsidR="002E245F" w:rsidRDefault="002E245F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45F" w:rsidRDefault="002E245F" w:rsidP="00B416FC">
      <w:pPr>
        <w:spacing w:line="240" w:lineRule="auto"/>
      </w:pPr>
      <w:r>
        <w:separator/>
      </w:r>
    </w:p>
  </w:footnote>
  <w:footnote w:type="continuationSeparator" w:id="0">
    <w:p w:rsidR="002E245F" w:rsidRDefault="002E245F" w:rsidP="00B41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16249B7A" wp14:editId="156D494D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4B5B"/>
    <w:rsid w:val="00005E0D"/>
    <w:rsid w:val="00006FB2"/>
    <w:rsid w:val="000100F1"/>
    <w:rsid w:val="000315A4"/>
    <w:rsid w:val="0003750E"/>
    <w:rsid w:val="000439BA"/>
    <w:rsid w:val="0004476A"/>
    <w:rsid w:val="00046AB2"/>
    <w:rsid w:val="000549EB"/>
    <w:rsid w:val="000556F9"/>
    <w:rsid w:val="00056D60"/>
    <w:rsid w:val="000716E3"/>
    <w:rsid w:val="000730B2"/>
    <w:rsid w:val="00073786"/>
    <w:rsid w:val="0007739C"/>
    <w:rsid w:val="00083039"/>
    <w:rsid w:val="000949DF"/>
    <w:rsid w:val="00095524"/>
    <w:rsid w:val="000C1517"/>
    <w:rsid w:val="000C55D0"/>
    <w:rsid w:val="000E1201"/>
    <w:rsid w:val="00106906"/>
    <w:rsid w:val="0016722B"/>
    <w:rsid w:val="001700CA"/>
    <w:rsid w:val="001755F5"/>
    <w:rsid w:val="00175748"/>
    <w:rsid w:val="00180A58"/>
    <w:rsid w:val="001851D7"/>
    <w:rsid w:val="001908FD"/>
    <w:rsid w:val="0019449A"/>
    <w:rsid w:val="00197EE2"/>
    <w:rsid w:val="001C174E"/>
    <w:rsid w:val="001C1E88"/>
    <w:rsid w:val="001D7507"/>
    <w:rsid w:val="001D7E00"/>
    <w:rsid w:val="001E147E"/>
    <w:rsid w:val="001E4782"/>
    <w:rsid w:val="001F6F4C"/>
    <w:rsid w:val="002309A4"/>
    <w:rsid w:val="00237C95"/>
    <w:rsid w:val="00253AE7"/>
    <w:rsid w:val="00253D09"/>
    <w:rsid w:val="00260CA6"/>
    <w:rsid w:val="00264F69"/>
    <w:rsid w:val="00274F91"/>
    <w:rsid w:val="00282A6D"/>
    <w:rsid w:val="002A4C48"/>
    <w:rsid w:val="002A7D22"/>
    <w:rsid w:val="002C4FA1"/>
    <w:rsid w:val="002D5DE4"/>
    <w:rsid w:val="002E1323"/>
    <w:rsid w:val="002E245F"/>
    <w:rsid w:val="002F05A3"/>
    <w:rsid w:val="002F528D"/>
    <w:rsid w:val="002F5C6B"/>
    <w:rsid w:val="002F70C7"/>
    <w:rsid w:val="003031C4"/>
    <w:rsid w:val="003113ED"/>
    <w:rsid w:val="00316992"/>
    <w:rsid w:val="003239FB"/>
    <w:rsid w:val="0032626E"/>
    <w:rsid w:val="0033209F"/>
    <w:rsid w:val="00333851"/>
    <w:rsid w:val="003400A9"/>
    <w:rsid w:val="0034099F"/>
    <w:rsid w:val="00342171"/>
    <w:rsid w:val="00345E94"/>
    <w:rsid w:val="00381365"/>
    <w:rsid w:val="00385019"/>
    <w:rsid w:val="003873FB"/>
    <w:rsid w:val="00390E15"/>
    <w:rsid w:val="00390E6C"/>
    <w:rsid w:val="00396175"/>
    <w:rsid w:val="003A0ED1"/>
    <w:rsid w:val="003A4CB3"/>
    <w:rsid w:val="003B0D12"/>
    <w:rsid w:val="003B3AB3"/>
    <w:rsid w:val="003B6573"/>
    <w:rsid w:val="003D67EA"/>
    <w:rsid w:val="004060BC"/>
    <w:rsid w:val="00407979"/>
    <w:rsid w:val="004364D0"/>
    <w:rsid w:val="0044382A"/>
    <w:rsid w:val="004448DF"/>
    <w:rsid w:val="0044584D"/>
    <w:rsid w:val="00453916"/>
    <w:rsid w:val="00470FC2"/>
    <w:rsid w:val="00474B97"/>
    <w:rsid w:val="00486E66"/>
    <w:rsid w:val="00496C44"/>
    <w:rsid w:val="004B31D6"/>
    <w:rsid w:val="004B456E"/>
    <w:rsid w:val="004B525C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66F6F"/>
    <w:rsid w:val="00587700"/>
    <w:rsid w:val="0059230D"/>
    <w:rsid w:val="00596409"/>
    <w:rsid w:val="0059641A"/>
    <w:rsid w:val="005A026A"/>
    <w:rsid w:val="005A69E3"/>
    <w:rsid w:val="005C3360"/>
    <w:rsid w:val="005C386B"/>
    <w:rsid w:val="005C5716"/>
    <w:rsid w:val="005D1020"/>
    <w:rsid w:val="005D1B63"/>
    <w:rsid w:val="005E1C58"/>
    <w:rsid w:val="005F162B"/>
    <w:rsid w:val="005F5A46"/>
    <w:rsid w:val="00601681"/>
    <w:rsid w:val="006032A7"/>
    <w:rsid w:val="006100EE"/>
    <w:rsid w:val="00614BEC"/>
    <w:rsid w:val="00622BDC"/>
    <w:rsid w:val="00626704"/>
    <w:rsid w:val="00636010"/>
    <w:rsid w:val="00640551"/>
    <w:rsid w:val="006567C7"/>
    <w:rsid w:val="00664904"/>
    <w:rsid w:val="006761D5"/>
    <w:rsid w:val="00680769"/>
    <w:rsid w:val="00686FFA"/>
    <w:rsid w:val="006A76C3"/>
    <w:rsid w:val="006E037F"/>
    <w:rsid w:val="006E17CE"/>
    <w:rsid w:val="006E3DF0"/>
    <w:rsid w:val="006F5BF3"/>
    <w:rsid w:val="006F5DB5"/>
    <w:rsid w:val="007134BC"/>
    <w:rsid w:val="007336A1"/>
    <w:rsid w:val="00736C17"/>
    <w:rsid w:val="00741793"/>
    <w:rsid w:val="00757CDC"/>
    <w:rsid w:val="007665D2"/>
    <w:rsid w:val="0076786F"/>
    <w:rsid w:val="007703FF"/>
    <w:rsid w:val="00771F2C"/>
    <w:rsid w:val="007813E7"/>
    <w:rsid w:val="00785FA0"/>
    <w:rsid w:val="007976A9"/>
    <w:rsid w:val="007A05B2"/>
    <w:rsid w:val="007A37B6"/>
    <w:rsid w:val="007B7942"/>
    <w:rsid w:val="007C03AB"/>
    <w:rsid w:val="007D1F17"/>
    <w:rsid w:val="007E3362"/>
    <w:rsid w:val="007E45A5"/>
    <w:rsid w:val="0081545A"/>
    <w:rsid w:val="0085100A"/>
    <w:rsid w:val="00865D8C"/>
    <w:rsid w:val="00866F5E"/>
    <w:rsid w:val="008702A1"/>
    <w:rsid w:val="0087281F"/>
    <w:rsid w:val="00877F48"/>
    <w:rsid w:val="00880153"/>
    <w:rsid w:val="008A2925"/>
    <w:rsid w:val="008A625A"/>
    <w:rsid w:val="008C4CA5"/>
    <w:rsid w:val="008E3D9D"/>
    <w:rsid w:val="00907EDC"/>
    <w:rsid w:val="00921E7C"/>
    <w:rsid w:val="00922021"/>
    <w:rsid w:val="009277FE"/>
    <w:rsid w:val="00937F67"/>
    <w:rsid w:val="00940D6E"/>
    <w:rsid w:val="00952FDB"/>
    <w:rsid w:val="00965C1E"/>
    <w:rsid w:val="00967FA4"/>
    <w:rsid w:val="00973063"/>
    <w:rsid w:val="00976801"/>
    <w:rsid w:val="00995E9A"/>
    <w:rsid w:val="00996096"/>
    <w:rsid w:val="009A0E6B"/>
    <w:rsid w:val="009C397C"/>
    <w:rsid w:val="009C3D95"/>
    <w:rsid w:val="009F1B1D"/>
    <w:rsid w:val="00A20CFC"/>
    <w:rsid w:val="00A328C2"/>
    <w:rsid w:val="00A44EF8"/>
    <w:rsid w:val="00A635BC"/>
    <w:rsid w:val="00A66CD1"/>
    <w:rsid w:val="00A818E2"/>
    <w:rsid w:val="00A8573F"/>
    <w:rsid w:val="00A9442E"/>
    <w:rsid w:val="00AA683B"/>
    <w:rsid w:val="00AB12FE"/>
    <w:rsid w:val="00AB1AEF"/>
    <w:rsid w:val="00AB202F"/>
    <w:rsid w:val="00AC7D7E"/>
    <w:rsid w:val="00AD4BD7"/>
    <w:rsid w:val="00B1453B"/>
    <w:rsid w:val="00B277F7"/>
    <w:rsid w:val="00B416FC"/>
    <w:rsid w:val="00B6455C"/>
    <w:rsid w:val="00B9561E"/>
    <w:rsid w:val="00BA5404"/>
    <w:rsid w:val="00BB3D72"/>
    <w:rsid w:val="00BB6D32"/>
    <w:rsid w:val="00BC2B44"/>
    <w:rsid w:val="00BE44DD"/>
    <w:rsid w:val="00BF7929"/>
    <w:rsid w:val="00C04B3B"/>
    <w:rsid w:val="00C0508A"/>
    <w:rsid w:val="00C0744F"/>
    <w:rsid w:val="00C2160B"/>
    <w:rsid w:val="00C45579"/>
    <w:rsid w:val="00C46B67"/>
    <w:rsid w:val="00C66160"/>
    <w:rsid w:val="00C77D04"/>
    <w:rsid w:val="00C871F8"/>
    <w:rsid w:val="00C916B0"/>
    <w:rsid w:val="00C91C59"/>
    <w:rsid w:val="00CB5F36"/>
    <w:rsid w:val="00CC02EE"/>
    <w:rsid w:val="00CD4409"/>
    <w:rsid w:val="00CD5564"/>
    <w:rsid w:val="00CF0B12"/>
    <w:rsid w:val="00D1272C"/>
    <w:rsid w:val="00D354CE"/>
    <w:rsid w:val="00D35E90"/>
    <w:rsid w:val="00D533F5"/>
    <w:rsid w:val="00D573EF"/>
    <w:rsid w:val="00D61BE9"/>
    <w:rsid w:val="00D63CB7"/>
    <w:rsid w:val="00D678A6"/>
    <w:rsid w:val="00D83110"/>
    <w:rsid w:val="00D83AFA"/>
    <w:rsid w:val="00D92D15"/>
    <w:rsid w:val="00D9685E"/>
    <w:rsid w:val="00D972C4"/>
    <w:rsid w:val="00DA3895"/>
    <w:rsid w:val="00DB168D"/>
    <w:rsid w:val="00DE518A"/>
    <w:rsid w:val="00DE62D2"/>
    <w:rsid w:val="00E00D76"/>
    <w:rsid w:val="00E16E8A"/>
    <w:rsid w:val="00E171C7"/>
    <w:rsid w:val="00E178E0"/>
    <w:rsid w:val="00E202D5"/>
    <w:rsid w:val="00E432D1"/>
    <w:rsid w:val="00E50025"/>
    <w:rsid w:val="00EB4D84"/>
    <w:rsid w:val="00EC2128"/>
    <w:rsid w:val="00EC79D3"/>
    <w:rsid w:val="00EC7DA3"/>
    <w:rsid w:val="00ED4047"/>
    <w:rsid w:val="00EE71C7"/>
    <w:rsid w:val="00EE7ADF"/>
    <w:rsid w:val="00F00F87"/>
    <w:rsid w:val="00F12114"/>
    <w:rsid w:val="00F24566"/>
    <w:rsid w:val="00F3442E"/>
    <w:rsid w:val="00F47FC0"/>
    <w:rsid w:val="00F5026B"/>
    <w:rsid w:val="00F673CF"/>
    <w:rsid w:val="00F751F7"/>
    <w:rsid w:val="00FA00A9"/>
    <w:rsid w:val="00FA2762"/>
    <w:rsid w:val="00FA6B20"/>
    <w:rsid w:val="00FB7C73"/>
    <w:rsid w:val="00FC0B1C"/>
    <w:rsid w:val="00FC5286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Tekstbalonia">
    <w:name w:val="Balloon Text"/>
    <w:basedOn w:val="Normal"/>
    <w:link w:val="Tekstbalonia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B416FC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474B97"/>
    <w:rPr>
      <w:rFonts w:cs="Times New Roman"/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07ED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07ED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01F28-1033-4611-A212-61067E91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Branka Viduka</cp:lastModifiedBy>
  <cp:revision>25</cp:revision>
  <cp:lastPrinted>2016-04-28T12:36:00Z</cp:lastPrinted>
  <dcterms:created xsi:type="dcterms:W3CDTF">2021-07-16T07:27:00Z</dcterms:created>
  <dcterms:modified xsi:type="dcterms:W3CDTF">2021-07-20T10:13:00Z</dcterms:modified>
</cp:coreProperties>
</file>